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DE11" w14:textId="731CC6FC" w:rsidR="00B85097" w:rsidRPr="00875BEF" w:rsidRDefault="005D13D0">
      <w:pPr>
        <w:rPr>
          <w:rFonts w:ascii="Arial" w:hAnsi="Arial" w:cs="Arial"/>
          <w:sz w:val="32"/>
          <w:szCs w:val="32"/>
        </w:rPr>
      </w:pPr>
      <w:r w:rsidRPr="00875BEF">
        <w:rPr>
          <w:rFonts w:ascii="Arial" w:hAnsi="Arial" w:cs="Arial"/>
          <w:sz w:val="32"/>
          <w:szCs w:val="32"/>
        </w:rPr>
        <w:t>Bilag</w:t>
      </w:r>
      <w:r w:rsidR="00875BEF" w:rsidRPr="00875BEF">
        <w:rPr>
          <w:rFonts w:ascii="Arial" w:hAnsi="Arial" w:cs="Arial"/>
          <w:sz w:val="32"/>
          <w:szCs w:val="32"/>
        </w:rPr>
        <w:t xml:space="preserve">a 4. </w:t>
      </w:r>
      <w:r w:rsidRPr="00875BEF">
        <w:rPr>
          <w:rFonts w:ascii="Arial" w:hAnsi="Arial" w:cs="Arial"/>
          <w:sz w:val="32"/>
          <w:szCs w:val="32"/>
        </w:rPr>
        <w:t>Resultatöversikt</w:t>
      </w:r>
    </w:p>
    <w:p w14:paraId="45111CC3" w14:textId="77777777" w:rsidR="005D13D0" w:rsidRDefault="005D13D0"/>
    <w:tbl>
      <w:tblPr>
        <w:tblStyle w:val="Mynak"/>
        <w:tblW w:w="5000" w:type="pct"/>
        <w:tblLayout w:type="fixed"/>
        <w:tblLook w:val="04A0" w:firstRow="1" w:lastRow="0" w:firstColumn="1" w:lastColumn="0" w:noHBand="0" w:noVBand="1"/>
      </w:tblPr>
      <w:tblGrid>
        <w:gridCol w:w="1297"/>
        <w:gridCol w:w="2084"/>
        <w:gridCol w:w="1575"/>
        <w:gridCol w:w="2304"/>
        <w:gridCol w:w="1802"/>
      </w:tblGrid>
      <w:tr w:rsidR="00FB7F38" w:rsidRPr="00AD20A8" w14:paraId="7CBA51E0" w14:textId="77777777" w:rsidTr="006C0A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6" w:type="pct"/>
            <w:vAlign w:val="bottom"/>
          </w:tcPr>
          <w:p w14:paraId="450C1861" w14:textId="77777777" w:rsidR="00FB7F38" w:rsidRPr="005D13D0" w:rsidRDefault="00FB7F38" w:rsidP="005D13D0">
            <w:pPr>
              <w:rPr>
                <w:rFonts w:ascii="Roboto" w:hAnsi="Roboto"/>
              </w:rPr>
            </w:pPr>
            <w:r w:rsidRPr="005D13D0">
              <w:rPr>
                <w:rFonts w:ascii="Aptos Narrow" w:hAnsi="Aptos Narrow"/>
              </w:rPr>
              <w:t>Författare (år)</w:t>
            </w:r>
          </w:p>
        </w:tc>
        <w:tc>
          <w:tcPr>
            <w:tcW w:w="1150" w:type="pct"/>
            <w:vAlign w:val="bottom"/>
          </w:tcPr>
          <w:p w14:paraId="7C10232B" w14:textId="77777777" w:rsidR="00FB7F38" w:rsidRPr="005D13D0" w:rsidRDefault="00FB7F38" w:rsidP="005D13D0">
            <w:pPr>
              <w:cnfStyle w:val="100000000000" w:firstRow="1" w:lastRow="0" w:firstColumn="0" w:lastColumn="0" w:oddVBand="0" w:evenVBand="0" w:oddHBand="0" w:evenHBand="0" w:firstRowFirstColumn="0" w:firstRowLastColumn="0" w:lastRowFirstColumn="0" w:lastRowLastColumn="0"/>
              <w:rPr>
                <w:rFonts w:ascii="Roboto" w:hAnsi="Roboto"/>
              </w:rPr>
            </w:pPr>
            <w:r w:rsidRPr="005D13D0">
              <w:rPr>
                <w:rFonts w:ascii="Aptos Narrow" w:hAnsi="Aptos Narrow"/>
              </w:rPr>
              <w:t>Huvudsakliga resultat av betydelse för kunskapssammanställningen</w:t>
            </w:r>
          </w:p>
        </w:tc>
        <w:tc>
          <w:tcPr>
            <w:tcW w:w="869" w:type="pct"/>
            <w:vAlign w:val="bottom"/>
          </w:tcPr>
          <w:p w14:paraId="122211F9" w14:textId="77777777" w:rsidR="00FB7F38" w:rsidRPr="005D13D0" w:rsidRDefault="00FB7F38" w:rsidP="005D13D0">
            <w:pPr>
              <w:cnfStyle w:val="100000000000" w:firstRow="1" w:lastRow="0" w:firstColumn="0" w:lastColumn="0" w:oddVBand="0" w:evenVBand="0" w:oddHBand="0" w:evenHBand="0" w:firstRowFirstColumn="0" w:firstRowLastColumn="0" w:lastRowFirstColumn="0" w:lastRowLastColumn="0"/>
              <w:rPr>
                <w:rFonts w:ascii="Roboto" w:hAnsi="Roboto"/>
              </w:rPr>
            </w:pPr>
            <w:r w:rsidRPr="005D13D0">
              <w:rPr>
                <w:rFonts w:ascii="Aptos Narrow" w:hAnsi="Aptos Narrow"/>
              </w:rPr>
              <w:t>Aktörers roll: HR, fackliga representanter, chefer, kollegor (ja/nej)</w:t>
            </w:r>
          </w:p>
        </w:tc>
        <w:tc>
          <w:tcPr>
            <w:tcW w:w="1271" w:type="pct"/>
            <w:vAlign w:val="bottom"/>
          </w:tcPr>
          <w:p w14:paraId="40183FC5" w14:textId="77777777" w:rsidR="00FB7F38" w:rsidRPr="005D13D0" w:rsidRDefault="00FB7F38" w:rsidP="005D13D0">
            <w:pPr>
              <w:cnfStyle w:val="100000000000" w:firstRow="1" w:lastRow="0" w:firstColumn="0" w:lastColumn="0" w:oddVBand="0" w:evenVBand="0" w:oddHBand="0" w:evenHBand="0" w:firstRowFirstColumn="0" w:firstRowLastColumn="0" w:lastRowFirstColumn="0" w:lastRowLastColumn="0"/>
              <w:rPr>
                <w:rFonts w:ascii="Roboto" w:hAnsi="Roboto"/>
              </w:rPr>
            </w:pPr>
            <w:r w:rsidRPr="005D13D0">
              <w:rPr>
                <w:rFonts w:ascii="Aptos Narrow" w:hAnsi="Aptos Narrow"/>
              </w:rPr>
              <w:t>Bransch- eller yrkesspecifika förutsättningar (ja/nej)</w:t>
            </w:r>
          </w:p>
        </w:tc>
        <w:tc>
          <w:tcPr>
            <w:tcW w:w="994" w:type="pct"/>
            <w:vAlign w:val="bottom"/>
          </w:tcPr>
          <w:p w14:paraId="7D5338E3" w14:textId="77777777" w:rsidR="00FB7F38" w:rsidRPr="005D13D0" w:rsidRDefault="00FB7F38" w:rsidP="005D13D0">
            <w:pPr>
              <w:cnfStyle w:val="100000000000" w:firstRow="1" w:lastRow="0" w:firstColumn="0" w:lastColumn="0" w:oddVBand="0" w:evenVBand="0" w:oddHBand="0" w:evenHBand="0" w:firstRowFirstColumn="0" w:firstRowLastColumn="0" w:lastRowFirstColumn="0" w:lastRowLastColumn="0"/>
              <w:rPr>
                <w:rFonts w:ascii="Roboto" w:hAnsi="Roboto"/>
              </w:rPr>
            </w:pPr>
            <w:r w:rsidRPr="005D13D0">
              <w:rPr>
                <w:rFonts w:ascii="Aptos Narrow" w:hAnsi="Aptos Narrow"/>
              </w:rPr>
              <w:t>Undersökning av åtgärders effektivitet (ja/nej)</w:t>
            </w:r>
          </w:p>
        </w:tc>
      </w:tr>
      <w:tr w:rsidR="00FB7F38" w:rsidRPr="00AD20A8" w14:paraId="418308FB"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2E3F07E" w14:textId="77777777" w:rsidR="00FB7F38" w:rsidRPr="00AD20A8" w:rsidRDefault="00FB7F38" w:rsidP="005D13D0">
            <w:pPr>
              <w:rPr>
                <w:rFonts w:ascii="Roboto" w:hAnsi="Roboto"/>
              </w:rPr>
            </w:pPr>
            <w:proofErr w:type="spellStart"/>
            <w:r>
              <w:rPr>
                <w:rFonts w:ascii="Aptos Narrow" w:hAnsi="Aptos Narrow"/>
                <w:color w:val="000000"/>
              </w:rPr>
              <w:t>Acquadro</w:t>
            </w:r>
            <w:proofErr w:type="spellEnd"/>
            <w:r>
              <w:rPr>
                <w:rFonts w:ascii="Aptos Narrow" w:hAnsi="Aptos Narrow"/>
                <w:color w:val="000000"/>
              </w:rPr>
              <w:t xml:space="preserve"> med flera (2022)</w:t>
            </w:r>
          </w:p>
        </w:tc>
        <w:tc>
          <w:tcPr>
            <w:tcW w:w="1150" w:type="pct"/>
          </w:tcPr>
          <w:p w14:paraId="4D8DDDD3"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Yngre anställda rapporterade oftare att de bevittnat sexuella trakasserier. Kvinnor och män i offentliga organisationer samt i medelstora företag var mer benägna att bevittna sexuella trakasserier. Organisationsklimatet och förekomsten av könsstereotypa normer påverkar förekomsten av sexuella trakasserier.</w:t>
            </w:r>
            <w:r>
              <w:rPr>
                <w:rFonts w:ascii="Aptos Narrow" w:hAnsi="Aptos Narrow"/>
                <w:color w:val="000000"/>
              </w:rPr>
              <w:br/>
              <w:t xml:space="preserve">Frågeställning 2: </w:t>
            </w:r>
            <w:r>
              <w:rPr>
                <w:rFonts w:ascii="Aptos Narrow" w:hAnsi="Aptos Narrow"/>
                <w:color w:val="000000"/>
              </w:rPr>
              <w:br/>
              <w:t>Företag med tydliga nolltoleranspolicyer och förebyggande åtgärder rapporterade färre incidenter. Brist på stödjande arbetsklimat och rädsla för repressalier bidrar till tystnad kring sexuella trakasserier. HR och chefer har en central roll i implementeringen av riktlinjer och hantering av fall.</w:t>
            </w:r>
          </w:p>
        </w:tc>
        <w:tc>
          <w:tcPr>
            <w:tcW w:w="869" w:type="pct"/>
          </w:tcPr>
          <w:p w14:paraId="5683CF80"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HR: Kan spela en avgörande roll i att minska sexuella trakasserier genom att införa policyer och åtgärder, men deras effektivitet beror på implementeringen.</w:t>
            </w:r>
            <w:r>
              <w:rPr>
                <w:rFonts w:ascii="Aptos Narrow" w:hAnsi="Aptos Narrow"/>
                <w:color w:val="000000"/>
              </w:rPr>
              <w:br/>
              <w:t>Fackliga representanter: Ingen specifik information nämns i artikeln.</w:t>
            </w:r>
            <w:r>
              <w:rPr>
                <w:rFonts w:ascii="Aptos Narrow" w:hAnsi="Aptos Narrow"/>
                <w:color w:val="000000"/>
              </w:rPr>
              <w:br/>
              <w:t>Chefer: Deras attityder och agerande påverkar arbetsplatsklimatet och viljan att rapportera trakasserier.</w:t>
            </w:r>
            <w:r>
              <w:rPr>
                <w:rFonts w:ascii="Aptos Narrow" w:hAnsi="Aptos Narrow"/>
                <w:color w:val="000000"/>
              </w:rPr>
              <w:br/>
              <w:t xml:space="preserve">Kollegor: Vittnen som har hög </w:t>
            </w:r>
            <w:proofErr w:type="spellStart"/>
            <w:r>
              <w:rPr>
                <w:rFonts w:ascii="Aptos Narrow" w:hAnsi="Aptos Narrow"/>
                <w:color w:val="000000"/>
              </w:rPr>
              <w:t>självförmåga</w:t>
            </w:r>
            <w:proofErr w:type="spellEnd"/>
            <w:r>
              <w:rPr>
                <w:rFonts w:ascii="Aptos Narrow" w:hAnsi="Aptos Narrow"/>
                <w:color w:val="000000"/>
              </w:rPr>
              <w:t xml:space="preserve"> är mer benägna att ingripa och stödja offren, medan andra kan distansera sig från händelserna på grund av rädsla för sociala konsekvenser.</w:t>
            </w:r>
          </w:p>
        </w:tc>
        <w:tc>
          <w:tcPr>
            <w:tcW w:w="1271" w:type="pct"/>
          </w:tcPr>
          <w:p w14:paraId="19BC5844" w14:textId="5068AF0C"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Offentliga sektorn och medelstora företag (</w:t>
            </w:r>
            <w:proofErr w:type="gramStart"/>
            <w:r>
              <w:rPr>
                <w:rFonts w:ascii="Aptos Narrow" w:hAnsi="Aptos Narrow"/>
                <w:color w:val="000000"/>
              </w:rPr>
              <w:t>51</w:t>
            </w:r>
            <w:r w:rsidR="00794B79">
              <w:rPr>
                <w:rFonts w:ascii="Aptos Narrow" w:hAnsi="Aptos Narrow"/>
                <w:color w:val="000000"/>
              </w:rPr>
              <w:t>-</w:t>
            </w:r>
            <w:r>
              <w:rPr>
                <w:rFonts w:ascii="Aptos Narrow" w:hAnsi="Aptos Narrow"/>
                <w:color w:val="000000"/>
              </w:rPr>
              <w:t>200</w:t>
            </w:r>
            <w:proofErr w:type="gramEnd"/>
            <w:r>
              <w:rPr>
                <w:rFonts w:ascii="Aptos Narrow" w:hAnsi="Aptos Narrow"/>
                <w:color w:val="000000"/>
              </w:rPr>
              <w:t xml:space="preserve"> anställda) har en högre rapporterad förekomst av sexuella trakasserier. Kvinnor som arbetar som vittnen hanterar trakasserier genom att uttrycka positiva känslor och aktivt hantera situationen, medan män oftare reagerar med ilska och stress men inte nödvändigtvis ingriper.</w:t>
            </w:r>
          </w:p>
        </w:tc>
        <w:tc>
          <w:tcPr>
            <w:tcW w:w="994" w:type="pct"/>
          </w:tcPr>
          <w:p w14:paraId="6992D85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visar att organisationer med tydliga policyer och utbildningar minskar förekomsten av sexuella trakasserier.  Resultaten visar att interventioner och förändringar i organisationskulturen är avgörande för att minska både trakasserier och de negativa effekterna för vittnen.</w:t>
            </w:r>
          </w:p>
        </w:tc>
      </w:tr>
      <w:tr w:rsidR="00FB7F38" w:rsidRPr="00AD20A8" w14:paraId="55CF131A"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AFC4A91" w14:textId="77777777" w:rsidR="00FB7F38" w:rsidRPr="00AD20A8" w:rsidRDefault="00FB7F38" w:rsidP="005D13D0">
            <w:pPr>
              <w:rPr>
                <w:rFonts w:ascii="Roboto" w:hAnsi="Roboto"/>
              </w:rPr>
            </w:pPr>
            <w:proofErr w:type="spellStart"/>
            <w:r>
              <w:rPr>
                <w:rFonts w:ascii="Aptos Narrow" w:hAnsi="Aptos Narrow"/>
                <w:color w:val="000000"/>
              </w:rPr>
              <w:t>Antecol</w:t>
            </w:r>
            <w:proofErr w:type="spellEnd"/>
            <w:r>
              <w:rPr>
                <w:rFonts w:ascii="Aptos Narrow" w:hAnsi="Aptos Narrow"/>
                <w:color w:val="000000"/>
              </w:rPr>
              <w:t xml:space="preserve"> &amp; Cobb-</w:t>
            </w:r>
            <w:proofErr w:type="spellStart"/>
            <w:r>
              <w:rPr>
                <w:rFonts w:ascii="Aptos Narrow" w:hAnsi="Aptos Narrow"/>
                <w:color w:val="000000"/>
              </w:rPr>
              <w:t>clark</w:t>
            </w:r>
            <w:proofErr w:type="spellEnd"/>
            <w:r>
              <w:rPr>
                <w:rFonts w:ascii="Aptos Narrow" w:hAnsi="Aptos Narrow"/>
                <w:color w:val="000000"/>
              </w:rPr>
              <w:t xml:space="preserve"> (2003)</w:t>
            </w:r>
          </w:p>
        </w:tc>
        <w:tc>
          <w:tcPr>
            <w:tcW w:w="1150" w:type="pct"/>
          </w:tcPr>
          <w:p w14:paraId="1BC57E29"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 Studien visar att organisatoriska faktorer som utbredd förekomst av utbildning om sexuella trakasserier i en myndighet ökar sannolikheten för att anställda betraktar olika typer av oönskat sexuellt beteende som sexuella trakasserier. Detta indikerar att en organisations klimat och policyarbete påverkar medvetenheten om och tolkningen av sexuella trakasserier.</w:t>
            </w:r>
            <w:r>
              <w:rPr>
                <w:rFonts w:ascii="Aptos Narrow" w:hAnsi="Aptos Narrow"/>
                <w:color w:val="000000"/>
              </w:rPr>
              <w:br/>
              <w:t xml:space="preserve">Frågeställning 2: Studien pekar på att utbildningsinsatser fungerar bättre för att </w:t>
            </w:r>
            <w:r>
              <w:rPr>
                <w:rFonts w:ascii="Aptos Narrow" w:hAnsi="Aptos Narrow"/>
                <w:color w:val="000000"/>
              </w:rPr>
              <w:lastRenderedPageBreak/>
              <w:t>förändra mäns attityder än kvinnors, särskilt i gråzoner som rör oönskade sexuella beteenden från kollegor snarare än chefer. Detta antyder att organisatoriska insatser och utbildningar kan förbättra efterlevnaden av regelverk genom att tydliggöra vad som betraktas som sexuella trakasserier, men att effekten kan variera beroende på kön och position i organisationen.</w:t>
            </w:r>
          </w:p>
        </w:tc>
        <w:tc>
          <w:tcPr>
            <w:tcW w:w="869" w:type="pct"/>
          </w:tcPr>
          <w:p w14:paraId="0285AA70"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Tas inte upp.  Däremot betonas vikten av en bred utbildningsinsats i hela organisationen för att skapa en gemensam förståelse och en kultur som motverkar trakasserier.</w:t>
            </w:r>
          </w:p>
        </w:tc>
        <w:tc>
          <w:tcPr>
            <w:tcW w:w="1271" w:type="pct"/>
          </w:tcPr>
          <w:p w14:paraId="5CE83F5C"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Tas inte upp. Det nämns dock att utbildningens genomslag varierar mellan myndigheter, med exempel på att utbildningstäckningen sträckte sig från 38,8 % i Handelsdepartementet till 98,8 % i Marinen, vilket indikerar att organisationsspecifika skillnader kan påverka utbildningsnivå och därmed eventuellt attityder och efterlevnad.</w:t>
            </w:r>
          </w:p>
        </w:tc>
        <w:tc>
          <w:tcPr>
            <w:tcW w:w="994" w:type="pct"/>
          </w:tcPr>
          <w:p w14:paraId="54D3A0DD"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Studien undersöker effektiviteten av utbildning om sexuella trakasserier och finner att den är särskilt effektiv för att öka medvetenheten bland män om att vissa beteenden utgör sexuella trakasserier, särskilt när de kommer från kollegor snarare än chefer. Dessutom visar resultaten att utbildning som når en stor andel av personalen i en organisation skapar en kulturförändring som stärker individernas </w:t>
            </w:r>
            <w:r>
              <w:rPr>
                <w:rFonts w:ascii="Aptos Narrow" w:hAnsi="Aptos Narrow"/>
                <w:color w:val="000000"/>
              </w:rPr>
              <w:lastRenderedPageBreak/>
              <w:t>benägenhet att identifiera och ta avstånd från oönskade sexuella beteenden.</w:t>
            </w:r>
          </w:p>
        </w:tc>
      </w:tr>
      <w:tr w:rsidR="00FB7F38" w:rsidRPr="00AD20A8" w14:paraId="22D81906"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41CBDF7" w14:textId="77777777" w:rsidR="00FB7F38" w:rsidRPr="00AD20A8" w:rsidRDefault="00FB7F38" w:rsidP="005D13D0">
            <w:pPr>
              <w:rPr>
                <w:rFonts w:ascii="Roboto" w:hAnsi="Roboto"/>
              </w:rPr>
            </w:pPr>
            <w:r>
              <w:rPr>
                <w:rFonts w:ascii="Aptos" w:hAnsi="Aptos"/>
                <w:color w:val="000000"/>
              </w:rPr>
              <w:lastRenderedPageBreak/>
              <w:t>Au med flera (2023)</w:t>
            </w:r>
          </w:p>
        </w:tc>
        <w:tc>
          <w:tcPr>
            <w:tcW w:w="1150" w:type="pct"/>
          </w:tcPr>
          <w:p w14:paraId="5DB06753" w14:textId="50FB0C56"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företag med fler kvinnor som arbetar som styrelseledamöter har signifikant lägre förekomst av sexuella trakasserier. En ökning med en kvinnlig styrelseledamot är associerad med en minskning av trakasserier på arbetsplatsen med 21,81 %.                                                                                                                                                                    Frågeställning 2:</w:t>
            </w:r>
            <w:r>
              <w:rPr>
                <w:rFonts w:ascii="Aptos Narrow" w:hAnsi="Aptos Narrow"/>
                <w:color w:val="000000"/>
              </w:rPr>
              <w:br/>
              <w:t xml:space="preserve">Företag med jämställda styrelser tenderar att förbättra sina sociala och arbetsmiljörelaterade </w:t>
            </w:r>
            <w:proofErr w:type="spellStart"/>
            <w:r>
              <w:rPr>
                <w:rFonts w:ascii="Aptos Narrow" w:hAnsi="Aptos Narrow"/>
                <w:color w:val="000000"/>
              </w:rPr>
              <w:t>policies</w:t>
            </w:r>
            <w:proofErr w:type="spellEnd"/>
            <w:r>
              <w:rPr>
                <w:rFonts w:ascii="Aptos Narrow" w:hAnsi="Aptos Narrow"/>
                <w:color w:val="000000"/>
              </w:rPr>
              <w:t>, vilket skapar en mer inkluderande arbetskultur. Detta tyder på att styrelsens sammansättning är en viktig organisatorisk faktor som påverkar efterlevnaden av regler och arbetet mot sexuella trakasserier.</w:t>
            </w:r>
          </w:p>
        </w:tc>
        <w:tc>
          <w:tcPr>
            <w:tcW w:w="869" w:type="pct"/>
          </w:tcPr>
          <w:p w14:paraId="5378B6A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Tas inte upp.  </w:t>
            </w:r>
          </w:p>
        </w:tc>
        <w:tc>
          <w:tcPr>
            <w:tcW w:w="1271" w:type="pct"/>
          </w:tcPr>
          <w:p w14:paraId="59038319"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Manligt dominerade branscher: Artikeln pekar på att förekomsten av sexuella trakasserier är högre i branscher som är mansdominerade, såsom byggindustrin och gruvindustrin.  Statistiken i artikeln visar att incidentfrekvensen för sexuella trakasserier varierar mellan branscher, där bygg (2,06 %), gruvdrift (1,56 %) och partihandel (1,38 %) har högst frekvens, medan transport och försörjningstjänster har lägst (0,56 %). Dessa variationer tyder på att arbetsmiljö och könsfördelning i branschen påverkar förekomsten av trakasserier.</w:t>
            </w:r>
          </w:p>
        </w:tc>
        <w:tc>
          <w:tcPr>
            <w:tcW w:w="994" w:type="pct"/>
          </w:tcPr>
          <w:p w14:paraId="76C947E5"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w:t>
            </w:r>
            <w:proofErr w:type="gramStart"/>
            <w:r>
              <w:rPr>
                <w:rFonts w:ascii="Aptos Narrow" w:hAnsi="Aptos Narrow"/>
                <w:color w:val="000000"/>
              </w:rPr>
              <w:t>Studien  finner</w:t>
            </w:r>
            <w:proofErr w:type="gramEnd"/>
            <w:r>
              <w:rPr>
                <w:rFonts w:ascii="Aptos Narrow" w:hAnsi="Aptos Narrow"/>
                <w:color w:val="000000"/>
              </w:rPr>
              <w:t xml:space="preserve"> att en jämnare </w:t>
            </w:r>
            <w:proofErr w:type="gramStart"/>
            <w:r>
              <w:rPr>
                <w:rFonts w:ascii="Aptos Narrow" w:hAnsi="Aptos Narrow"/>
                <w:color w:val="000000"/>
              </w:rPr>
              <w:t>könsfördelning  i</w:t>
            </w:r>
            <w:proofErr w:type="gramEnd"/>
            <w:r>
              <w:rPr>
                <w:rFonts w:ascii="Aptos Narrow" w:hAnsi="Aptos Narrow"/>
                <w:color w:val="000000"/>
              </w:rPr>
              <w:t xml:space="preserve"> styrelsen minskar förekomsten av sexuella trakasserier på arbetsplatsen. Effekten förklaras med att kvinnor som arbetar som styrelseledamöter främjar bättre sociala </w:t>
            </w:r>
            <w:proofErr w:type="spellStart"/>
            <w:r>
              <w:rPr>
                <w:rFonts w:ascii="Aptos Narrow" w:hAnsi="Aptos Narrow"/>
                <w:color w:val="000000"/>
              </w:rPr>
              <w:t>policies</w:t>
            </w:r>
            <w:proofErr w:type="spellEnd"/>
            <w:r>
              <w:rPr>
                <w:rFonts w:ascii="Aptos Narrow" w:hAnsi="Aptos Narrow"/>
                <w:color w:val="000000"/>
              </w:rPr>
              <w:t>, såsom förbättrad arbetsmiljö, säkerhet och relationer mellan anställda, vilket i sin tur bidrar till att minska sexuella trakasserier.</w:t>
            </w:r>
          </w:p>
        </w:tc>
      </w:tr>
      <w:tr w:rsidR="00FB7F38" w:rsidRPr="00AD20A8" w14:paraId="43D31729"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744C62F" w14:textId="77777777" w:rsidR="00FB7F38" w:rsidRPr="00AD20A8" w:rsidRDefault="00FB7F38" w:rsidP="005D13D0">
            <w:pPr>
              <w:rPr>
                <w:rFonts w:ascii="Roboto" w:hAnsi="Roboto"/>
              </w:rPr>
            </w:pPr>
            <w:r>
              <w:rPr>
                <w:rFonts w:ascii="Aptos Narrow" w:hAnsi="Aptos Narrow"/>
                <w:color w:val="000000"/>
              </w:rPr>
              <w:t>Banner med flera (2022)</w:t>
            </w:r>
          </w:p>
        </w:tc>
        <w:tc>
          <w:tcPr>
            <w:tcW w:w="1150" w:type="pct"/>
          </w:tcPr>
          <w:p w14:paraId="0473CC19" w14:textId="365AFE4C"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Organisatoriska faktorer som bidrar till förekomst av sexuella trakasserier inkluderar normalisering av subtila trakasserier i form </w:t>
            </w:r>
            <w:proofErr w:type="gramStart"/>
            <w:r>
              <w:rPr>
                <w:rFonts w:ascii="Aptos Narrow" w:hAnsi="Aptos Narrow"/>
                <w:color w:val="000000"/>
              </w:rPr>
              <w:t xml:space="preserve">av </w:t>
            </w:r>
            <w:r w:rsidR="006610E4">
              <w:rPr>
                <w:rFonts w:ascii="Aptos Narrow" w:hAnsi="Aptos Narrow"/>
                <w:color w:val="000000"/>
              </w:rPr>
              <w:t xml:space="preserve"> ”</w:t>
            </w:r>
            <w:proofErr w:type="spellStart"/>
            <w:proofErr w:type="gramEnd"/>
            <w:r>
              <w:rPr>
                <w:rFonts w:ascii="Aptos Narrow" w:hAnsi="Aptos Narrow"/>
                <w:color w:val="000000"/>
              </w:rPr>
              <w:t>yellow</w:t>
            </w:r>
            <w:proofErr w:type="spellEnd"/>
            <w:r>
              <w:rPr>
                <w:rFonts w:ascii="Aptos Narrow" w:hAnsi="Aptos Narrow"/>
                <w:color w:val="000000"/>
              </w:rPr>
              <w:t xml:space="preserve"> </w:t>
            </w:r>
            <w:proofErr w:type="spellStart"/>
            <w:r>
              <w:rPr>
                <w:rFonts w:ascii="Aptos Narrow" w:hAnsi="Aptos Narrow"/>
                <w:color w:val="000000"/>
              </w:rPr>
              <w:t>zone</w:t>
            </w:r>
            <w:proofErr w:type="spellEnd"/>
            <w:r w:rsidR="006610E4">
              <w:rPr>
                <w:rFonts w:ascii="Aptos Narrow" w:hAnsi="Aptos Narrow"/>
                <w:color w:val="000000"/>
              </w:rPr>
              <w:t xml:space="preserve"> ”</w:t>
            </w:r>
            <w:r>
              <w:rPr>
                <w:rFonts w:ascii="Aptos Narrow" w:hAnsi="Aptos Narrow"/>
                <w:color w:val="000000"/>
              </w:rPr>
              <w:t>-beteenden och en bristande tilltro till att rapportering leder till åtgärder. Kvinnor, HBTQ+-personer och anställda med osäkrare anställningar var särskilt utsatta.</w:t>
            </w:r>
            <w:r>
              <w:rPr>
                <w:rFonts w:ascii="Aptos Narrow" w:hAnsi="Aptos Narrow"/>
                <w:color w:val="000000"/>
              </w:rPr>
              <w:br/>
              <w:t>Frågeställning 2:</w:t>
            </w:r>
            <w:r>
              <w:rPr>
                <w:rFonts w:ascii="Aptos Narrow" w:hAnsi="Aptos Narrow"/>
                <w:color w:val="000000"/>
              </w:rPr>
              <w:br/>
              <w:t xml:space="preserve">Efterlevnaden av regler kring sexuella trakasserier </w:t>
            </w:r>
            <w:r>
              <w:rPr>
                <w:rFonts w:ascii="Aptos Narrow" w:hAnsi="Aptos Narrow"/>
                <w:color w:val="000000"/>
              </w:rPr>
              <w:lastRenderedPageBreak/>
              <w:t>försvåras av otydliga rapporteringsvägar och misstro mot att arbetsgivaren verkligen hanterar ärenden rättvist. Många anställda undvek att rapportera, då de inte trodde att det skulle leda till förändring, eller för att de fruktade repressalier.</w:t>
            </w:r>
          </w:p>
        </w:tc>
        <w:tc>
          <w:tcPr>
            <w:tcW w:w="869" w:type="pct"/>
          </w:tcPr>
          <w:p w14:paraId="69699872"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HR nämns i de kvalitativa svaren, där vissa respondenter uttrycker frustration över att HR inte tar upplevda trakasserier på tillräckligt stort allvar och att processerna ibland upplevs som att de skyddar universitetets rykte snarare än den drabbade </w:t>
            </w:r>
            <w:r>
              <w:rPr>
                <w:rFonts w:ascii="Aptos Narrow" w:hAnsi="Aptos Narrow"/>
                <w:color w:val="000000"/>
              </w:rPr>
              <w:br/>
              <w:t xml:space="preserve">Chefer: Det finns </w:t>
            </w:r>
            <w:r>
              <w:rPr>
                <w:rFonts w:ascii="Aptos Narrow" w:hAnsi="Aptos Narrow"/>
                <w:color w:val="000000"/>
              </w:rPr>
              <w:lastRenderedPageBreak/>
              <w:t xml:space="preserve">positiva kommentarer om att direkta chefer i vissa fall har agerat stödjande och hanterat incidenter väl, men att processen ofta blir mer problematisk när ärenden eskaleras till HR </w:t>
            </w:r>
            <w:r>
              <w:rPr>
                <w:rFonts w:ascii="Aptos Narrow" w:hAnsi="Aptos Narrow"/>
                <w:color w:val="000000"/>
              </w:rPr>
              <w:br/>
              <w:t xml:space="preserve">Kollegor: Kollegor är de personer som drabbade oftast vänder sig till för att prata om incidenter, snarare än att anmäla till HR eller chefer, vilket antyder att kollegors stöd spelar en viktig roll som första reaktion </w:t>
            </w:r>
            <w:r>
              <w:rPr>
                <w:rFonts w:ascii="Aptos Narrow" w:hAnsi="Aptos Narrow"/>
                <w:color w:val="000000"/>
              </w:rPr>
              <w:br/>
              <w:t>Fackliga representanter: Fackliga representanter nämns inte specifikt i artikeln i relation till förekomst av trakasserier eller efterlevnad av regelverk.</w:t>
            </w:r>
          </w:p>
        </w:tc>
        <w:tc>
          <w:tcPr>
            <w:tcW w:w="1271" w:type="pct"/>
          </w:tcPr>
          <w:p w14:paraId="130A448E" w14:textId="46B8C51C"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Studien lyfter särskilda yrkesförutsättningar inom akademin som har betydelse för förekomsten av sexuella trakasserier. Det påpekas att kvinnor inom akademin, särskilt juniora och icke-tillsvidareanställda (</w:t>
            </w:r>
            <w:proofErr w:type="gramStart"/>
            <w:r>
              <w:rPr>
                <w:rFonts w:ascii="Aptos Narrow" w:hAnsi="Aptos Narrow"/>
                <w:color w:val="000000"/>
              </w:rPr>
              <w:t>t.ex.</w:t>
            </w:r>
            <w:proofErr w:type="gramEnd"/>
            <w:r>
              <w:rPr>
                <w:rFonts w:ascii="Aptos Narrow" w:hAnsi="Aptos Narrow"/>
                <w:color w:val="000000"/>
              </w:rPr>
              <w:t xml:space="preserve"> adjunkter och doktorander), är särskilt utsatta eftersom hierarkiska anställningsförhållanden och beroendeställningar kan försvåra möjligheten att rapportera trakasserier och driva ärenden utan rädsla för negativa konsekvenser. Dessutom pekas medicinska </w:t>
            </w:r>
            <w:r>
              <w:rPr>
                <w:rFonts w:ascii="Aptos Narrow" w:hAnsi="Aptos Narrow"/>
                <w:color w:val="000000"/>
              </w:rPr>
              <w:lastRenderedPageBreak/>
              <w:t>fakulteter ut som särskilt problematiska miljöer där sexuella trakasserier kan vara vanligare, och där den starka betoningen på hierarki och status ytterligare kan förstärka riskerna för trakasserade personer att utsättas för repressalier vid anmälan.</w:t>
            </w:r>
          </w:p>
        </w:tc>
        <w:tc>
          <w:tcPr>
            <w:tcW w:w="994" w:type="pct"/>
          </w:tcPr>
          <w:p w14:paraId="0BF4A7B9" w14:textId="6125C33B"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w:t>
            </w:r>
            <w:proofErr w:type="gramStart"/>
            <w:r>
              <w:rPr>
                <w:rFonts w:ascii="Aptos Narrow" w:hAnsi="Aptos Narrow"/>
                <w:color w:val="000000"/>
              </w:rPr>
              <w:t>Studien  visar</w:t>
            </w:r>
            <w:proofErr w:type="gramEnd"/>
            <w:r>
              <w:rPr>
                <w:rFonts w:ascii="Aptos Narrow" w:hAnsi="Aptos Narrow"/>
                <w:color w:val="000000"/>
              </w:rPr>
              <w:t xml:space="preserve"> att tidiga interventioner och tydliga sanktioner vid mindre överträdelser </w:t>
            </w:r>
            <w:proofErr w:type="gramStart"/>
            <w:r>
              <w:rPr>
                <w:rFonts w:ascii="Aptos Narrow" w:hAnsi="Aptos Narrow"/>
                <w:color w:val="000000"/>
              </w:rPr>
              <w:t>(</w:t>
            </w:r>
            <w:r w:rsidR="006610E4">
              <w:rPr>
                <w:rFonts w:ascii="Aptos Narrow" w:hAnsi="Aptos Narrow"/>
                <w:color w:val="000000"/>
              </w:rPr>
              <w:t xml:space="preserve"> ”</w:t>
            </w:r>
            <w:proofErr w:type="spellStart"/>
            <w:proofErr w:type="gramEnd"/>
            <w:r>
              <w:rPr>
                <w:rFonts w:ascii="Aptos Narrow" w:hAnsi="Aptos Narrow"/>
                <w:color w:val="000000"/>
              </w:rPr>
              <w:t>yellow</w:t>
            </w:r>
            <w:proofErr w:type="spellEnd"/>
            <w:r>
              <w:rPr>
                <w:rFonts w:ascii="Aptos Narrow" w:hAnsi="Aptos Narrow"/>
                <w:color w:val="000000"/>
              </w:rPr>
              <w:t xml:space="preserve"> </w:t>
            </w:r>
            <w:proofErr w:type="spellStart"/>
            <w:r>
              <w:rPr>
                <w:rFonts w:ascii="Aptos Narrow" w:hAnsi="Aptos Narrow"/>
                <w:color w:val="000000"/>
              </w:rPr>
              <w:t>zone</w:t>
            </w:r>
            <w:proofErr w:type="spellEnd"/>
            <w:r w:rsidR="006610E4">
              <w:rPr>
                <w:rFonts w:ascii="Aptos Narrow" w:hAnsi="Aptos Narrow"/>
                <w:color w:val="000000"/>
              </w:rPr>
              <w:t xml:space="preserve"> ”</w:t>
            </w:r>
            <w:r>
              <w:rPr>
                <w:rFonts w:ascii="Aptos Narrow" w:hAnsi="Aptos Narrow"/>
                <w:color w:val="000000"/>
              </w:rPr>
              <w:t xml:space="preserve">-beteenden) kan vara effektiva eftersom de ger möjlighet för förövare att ändra sitt beteende innan allvarligare problem uppstår. Dessutom betonas att utbildningsinsatser är mest effektiva när de fokuserar på att klargöra gränsdragningar vid </w:t>
            </w:r>
            <w:r>
              <w:rPr>
                <w:rFonts w:ascii="Aptos Narrow" w:hAnsi="Aptos Narrow"/>
                <w:color w:val="000000"/>
              </w:rPr>
              <w:lastRenderedPageBreak/>
              <w:t>subtila beteenden och understryker vikten av att ingripa som åskådare, vilket kan bidra till att skapa en kultur där trakasserier inte tolereras.</w:t>
            </w:r>
          </w:p>
        </w:tc>
      </w:tr>
      <w:tr w:rsidR="00FB7F38" w:rsidRPr="00AD20A8" w14:paraId="367ABF8D"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42C4728" w14:textId="77777777" w:rsidR="00FB7F38" w:rsidRPr="00AD20A8" w:rsidRDefault="00FB7F38" w:rsidP="005D13D0">
            <w:pPr>
              <w:rPr>
                <w:rFonts w:ascii="Roboto" w:hAnsi="Roboto"/>
              </w:rPr>
            </w:pPr>
            <w:r>
              <w:rPr>
                <w:rFonts w:ascii="Aptos Narrow" w:hAnsi="Aptos Narrow"/>
                <w:color w:val="000000"/>
              </w:rPr>
              <w:lastRenderedPageBreak/>
              <w:t xml:space="preserve">Beattie och </w:t>
            </w:r>
            <w:proofErr w:type="spellStart"/>
            <w:r>
              <w:rPr>
                <w:rFonts w:ascii="Aptos Narrow" w:hAnsi="Aptos Narrow"/>
                <w:color w:val="000000"/>
              </w:rPr>
              <w:t>Lower</w:t>
            </w:r>
            <w:proofErr w:type="spellEnd"/>
            <w:r>
              <w:rPr>
                <w:rFonts w:ascii="Aptos Narrow" w:hAnsi="Aptos Narrow"/>
                <w:color w:val="000000"/>
              </w:rPr>
              <w:t>-Hoppe (2022)</w:t>
            </w:r>
          </w:p>
        </w:tc>
        <w:tc>
          <w:tcPr>
            <w:tcW w:w="1150" w:type="pct"/>
          </w:tcPr>
          <w:p w14:paraId="01B2730C"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 Organisatoriska villkor som visade sig vara betydelsefulla för att motverka sexuella trakasserier var införandet av en nolltoleranspolicy, etableringen av en etisk och efterlevnadsfunktion samt ökad representation av kvinnor i ledande positioner. En kulturförändring mot ökad transparens och regelbundna utbildningsinsatser stärkte också medvetenheten om vad som är oacceptabelt beteende.</w:t>
            </w:r>
            <w:r>
              <w:rPr>
                <w:rFonts w:ascii="Aptos Narrow" w:hAnsi="Aptos Narrow"/>
                <w:color w:val="000000"/>
              </w:rPr>
              <w:br/>
              <w:t xml:space="preserve">Frågeställning 2: Efterlevnaden av regler för arbetsmiljö och sexuella trakasserier förbättrades genom att HR-funktionen reformerades, en anonym visselblåsarfunktion infördes, samt att ledningen aktivt föregick med gott exempel och </w:t>
            </w:r>
            <w:r>
              <w:rPr>
                <w:rFonts w:ascii="Aptos Narrow" w:hAnsi="Aptos Narrow"/>
                <w:color w:val="000000"/>
              </w:rPr>
              <w:lastRenderedPageBreak/>
              <w:t>implementerade tydliga sanktioner mot överträdelser.</w:t>
            </w:r>
          </w:p>
        </w:tc>
        <w:tc>
          <w:tcPr>
            <w:tcW w:w="869" w:type="pct"/>
          </w:tcPr>
          <w:p w14:paraId="35F4389A" w14:textId="2ACDF32E"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HR: HR-funktionen omorganiserades och stärktes, med tillsättning av en ny HR-chef och införandet av en etisk och efterlevnadsavdelning som bland annat införde en uppförandekod och obligatoriska utbildningar i efterlevnad och omedvetna fördomar.</w:t>
            </w:r>
            <w:r>
              <w:rPr>
                <w:rFonts w:ascii="Aptos Narrow" w:hAnsi="Aptos Narrow"/>
                <w:color w:val="000000"/>
              </w:rPr>
              <w:br/>
              <w:t xml:space="preserve">Chefer: Cynthia Marshall, som ny </w:t>
            </w:r>
            <w:proofErr w:type="spellStart"/>
            <w:r>
              <w:rPr>
                <w:rFonts w:ascii="Aptos Narrow" w:hAnsi="Aptos Narrow"/>
                <w:color w:val="000000"/>
              </w:rPr>
              <w:t>CEO</w:t>
            </w:r>
            <w:proofErr w:type="spellEnd"/>
            <w:r>
              <w:rPr>
                <w:rFonts w:ascii="Aptos Narrow" w:hAnsi="Aptos Narrow"/>
                <w:color w:val="000000"/>
              </w:rPr>
              <w:t xml:space="preserve">, spelade en avgörande roll i att driva kulturförändringen genom att föregå med gott exempel och införa nolltolerans mot sexuella trakasserier, vilket signalerade </w:t>
            </w:r>
            <w:r>
              <w:rPr>
                <w:rFonts w:ascii="Aptos Narrow" w:hAnsi="Aptos Narrow"/>
                <w:color w:val="000000"/>
              </w:rPr>
              <w:lastRenderedPageBreak/>
              <w:t>ledningens tydliga ställningstagande.</w:t>
            </w:r>
            <w:r>
              <w:rPr>
                <w:rFonts w:ascii="Aptos Narrow" w:hAnsi="Aptos Narrow"/>
                <w:color w:val="000000"/>
              </w:rPr>
              <w:br/>
              <w:t xml:space="preserve">Kollegor: Kollegor lyfts inte fram explicit som aktörer i att hantera trakasserier, men initiativ som </w:t>
            </w:r>
            <w:proofErr w:type="spellStart"/>
            <w:r>
              <w:rPr>
                <w:rFonts w:ascii="Aptos Narrow" w:hAnsi="Aptos Narrow"/>
                <w:color w:val="000000"/>
              </w:rPr>
              <w:t>Employee</w:t>
            </w:r>
            <w:proofErr w:type="spellEnd"/>
            <w:r>
              <w:rPr>
                <w:rFonts w:ascii="Aptos Narrow" w:hAnsi="Aptos Narrow"/>
                <w:color w:val="000000"/>
              </w:rPr>
              <w:t xml:space="preserve"> </w:t>
            </w:r>
            <w:proofErr w:type="spellStart"/>
            <w:r>
              <w:rPr>
                <w:rFonts w:ascii="Aptos Narrow" w:hAnsi="Aptos Narrow"/>
                <w:color w:val="000000"/>
              </w:rPr>
              <w:t>Resource</w:t>
            </w:r>
            <w:proofErr w:type="spellEnd"/>
            <w:r>
              <w:rPr>
                <w:rFonts w:ascii="Aptos Narrow" w:hAnsi="Aptos Narrow"/>
                <w:color w:val="000000"/>
              </w:rPr>
              <w:t xml:space="preserve"> Groups (inklusive nätverk för kvinnor</w:t>
            </w:r>
            <w:r w:rsidR="00C82984">
              <w:rPr>
                <w:rFonts w:ascii="Aptos Narrow" w:hAnsi="Aptos Narrow"/>
                <w:color w:val="000000"/>
              </w:rPr>
              <w:t>, H</w:t>
            </w:r>
            <w:r>
              <w:rPr>
                <w:rFonts w:ascii="Aptos Narrow" w:hAnsi="Aptos Narrow"/>
                <w:color w:val="000000"/>
              </w:rPr>
              <w:t>BTQ-personer och föräldrar) skapades för att stärka samhörighet och främja en inkluderande arbetsplats.</w:t>
            </w:r>
            <w:r>
              <w:rPr>
                <w:rFonts w:ascii="Aptos Narrow" w:hAnsi="Aptos Narrow"/>
                <w:color w:val="000000"/>
              </w:rPr>
              <w:br/>
              <w:t>Fackliga representanter: Det finns ingen information om fackliga representanter i artikeln.</w:t>
            </w:r>
          </w:p>
        </w:tc>
        <w:tc>
          <w:tcPr>
            <w:tcW w:w="1271" w:type="pct"/>
          </w:tcPr>
          <w:p w14:paraId="752C29FC" w14:textId="2809E9E5"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Studien lyfter specifika bransch- och yrkesförutsättningar inom den professionella idrottsbranschen som har betydelse för förekomsten av sexuella trakasserier och efterlevnaden av arbetsmiljöregler. Studien pekar på att manligt dominerade miljöer i sportorganisationer, särskilt på ledningsnivå, kan skapa sexistiska kulturer som normaliserar trakasserier och marginaliserar kvinnor. Dessutom framhålls att synligheten och offentligheten inom professionell</w:t>
            </w:r>
            <w:r w:rsidR="009311B1">
              <w:rPr>
                <w:rFonts w:ascii="Aptos Narrow" w:hAnsi="Aptos Narrow"/>
                <w:color w:val="000000"/>
              </w:rPr>
              <w:t>a</w:t>
            </w:r>
            <w:r>
              <w:rPr>
                <w:rFonts w:ascii="Aptos Narrow" w:hAnsi="Aptos Narrow"/>
                <w:color w:val="000000"/>
              </w:rPr>
              <w:t xml:space="preserve"> </w:t>
            </w:r>
            <w:r w:rsidR="009311B1">
              <w:rPr>
                <w:rFonts w:ascii="Aptos Narrow" w:hAnsi="Aptos Narrow"/>
                <w:color w:val="000000"/>
              </w:rPr>
              <w:t>supportorganisationer/utövande</w:t>
            </w:r>
            <w:r>
              <w:rPr>
                <w:rFonts w:ascii="Aptos Narrow" w:hAnsi="Aptos Narrow"/>
                <w:color w:val="000000"/>
              </w:rPr>
              <w:t xml:space="preserve"> kan sätta press på organisationer att genomföra förändringar efter skandaler, men denna press kan också leda till att efterlevnaden blir mer av en PR-strategi än genuin förändring.</w:t>
            </w:r>
          </w:p>
        </w:tc>
        <w:tc>
          <w:tcPr>
            <w:tcW w:w="994" w:type="pct"/>
          </w:tcPr>
          <w:p w14:paraId="3A53A8AD" w14:textId="1896AAFE"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Resultatet visar att tydligt ledarskap med nolltolerans mot trakasserier, förstärkning av HR-funktionen, införande av en etisk och efterlevnadsavdelning samt ökad representation av kvinnor i ledande positioner var centrala för att förändra organisationskulturen och skapa en tryggare arbetsplats. Dessa åtgärder var effektiva eftersom de tydligt signalerade att trakasserier inte tolereras, skapade transparens genom nya rapporteringskanaler och förändrade maktbalansen genom </w:t>
            </w:r>
            <w:r w:rsidR="00C82984">
              <w:rPr>
                <w:rFonts w:ascii="Aptos Narrow" w:hAnsi="Aptos Narrow"/>
                <w:color w:val="000000"/>
              </w:rPr>
              <w:t xml:space="preserve">fler </w:t>
            </w:r>
            <w:r>
              <w:rPr>
                <w:rFonts w:ascii="Aptos Narrow" w:hAnsi="Aptos Narrow"/>
                <w:color w:val="000000"/>
              </w:rPr>
              <w:t>kvinnor i ledarskap</w:t>
            </w:r>
            <w:r w:rsidR="00C82984">
              <w:rPr>
                <w:rFonts w:ascii="Aptos Narrow" w:hAnsi="Aptos Narrow"/>
                <w:color w:val="000000"/>
              </w:rPr>
              <w:t>spositioner</w:t>
            </w:r>
            <w:r>
              <w:rPr>
                <w:rFonts w:ascii="Aptos Narrow" w:hAnsi="Aptos Narrow"/>
                <w:color w:val="000000"/>
              </w:rPr>
              <w:t>.</w:t>
            </w:r>
          </w:p>
        </w:tc>
      </w:tr>
      <w:tr w:rsidR="00FB7F38" w:rsidRPr="00AD20A8" w14:paraId="48D0983C"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E1361BC" w14:textId="77777777" w:rsidR="00FB7F38" w:rsidRPr="00AD20A8" w:rsidRDefault="00FB7F38" w:rsidP="005D13D0">
            <w:pPr>
              <w:rPr>
                <w:rFonts w:ascii="Roboto" w:hAnsi="Roboto"/>
              </w:rPr>
            </w:pPr>
            <w:r>
              <w:rPr>
                <w:rFonts w:ascii="Aptos Narrow" w:hAnsi="Aptos Narrow"/>
                <w:color w:val="000000"/>
              </w:rPr>
              <w:t>Bergman (2003)</w:t>
            </w:r>
          </w:p>
        </w:tc>
        <w:tc>
          <w:tcPr>
            <w:tcW w:w="1150" w:type="pct"/>
          </w:tcPr>
          <w:p w14:paraId="68993725" w14:textId="57133B40"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Studien visar att mansdominerade arbetsplatser och akademiska miljöer skapar </w:t>
            </w:r>
            <w:proofErr w:type="gramStart"/>
            <w:r>
              <w:rPr>
                <w:rFonts w:ascii="Aptos Narrow" w:hAnsi="Aptos Narrow"/>
                <w:color w:val="000000"/>
              </w:rPr>
              <w:t xml:space="preserve">en </w:t>
            </w:r>
            <w:r w:rsidR="006610E4">
              <w:rPr>
                <w:rFonts w:ascii="Aptos Narrow" w:hAnsi="Aptos Narrow"/>
                <w:color w:val="000000"/>
              </w:rPr>
              <w:t xml:space="preserve"> ”</w:t>
            </w:r>
            <w:proofErr w:type="spellStart"/>
            <w:proofErr w:type="gramEnd"/>
            <w:r>
              <w:rPr>
                <w:rFonts w:ascii="Aptos Narrow" w:hAnsi="Aptos Narrow"/>
                <w:color w:val="000000"/>
              </w:rPr>
              <w:t>chilly</w:t>
            </w:r>
            <w:proofErr w:type="spellEnd"/>
            <w:r>
              <w:rPr>
                <w:rFonts w:ascii="Aptos Narrow" w:hAnsi="Aptos Narrow"/>
                <w:color w:val="000000"/>
              </w:rPr>
              <w:t xml:space="preserve"> </w:t>
            </w:r>
            <w:proofErr w:type="spellStart"/>
            <w:r>
              <w:rPr>
                <w:rFonts w:ascii="Aptos Narrow" w:hAnsi="Aptos Narrow"/>
                <w:color w:val="000000"/>
              </w:rPr>
              <w:t>climate</w:t>
            </w:r>
            <w:proofErr w:type="spellEnd"/>
            <w:r w:rsidR="006610E4">
              <w:rPr>
                <w:rFonts w:ascii="Aptos Narrow" w:hAnsi="Aptos Narrow"/>
                <w:color w:val="000000"/>
              </w:rPr>
              <w:t xml:space="preserve"> ”</w:t>
            </w:r>
            <w:r>
              <w:rPr>
                <w:rFonts w:ascii="Aptos Narrow" w:hAnsi="Aptos Narrow"/>
                <w:color w:val="000000"/>
              </w:rPr>
              <w:t xml:space="preserve"> där kvinnor upplever högre grad av könsrelaterade problem, sexuella trakasserier och brist på organisatoriskt stöd, vilket ökar risken för stress och ohälsa. Kvinnor i mer kvinnodominerade arbetsplatser, såsom rehabilitering och administrativ personal, rapporterar färre könsrelaterade problem.</w:t>
            </w:r>
            <w:r>
              <w:rPr>
                <w:rFonts w:ascii="Aptos Narrow" w:hAnsi="Aptos Narrow"/>
                <w:color w:val="000000"/>
              </w:rPr>
              <w:br/>
              <w:t>Frågeställning 2: Organisatoriskt stöd och ledningens attityd är centrala faktorer för efterlevnad av arbetsmiljö- och jämställdhetsregler, där kvinnor som arbetar i miljöer med bristande stöd från arbetsgivaren rapporterar mer stress och lägre arbetstillfredsställelse.</w:t>
            </w:r>
          </w:p>
        </w:tc>
        <w:tc>
          <w:tcPr>
            <w:tcW w:w="869" w:type="pct"/>
          </w:tcPr>
          <w:p w14:paraId="751755EE" w14:textId="77777777" w:rsidR="00C82984" w:rsidRDefault="00FB7F38" w:rsidP="005D13D0">
            <w:pPr>
              <w:cnfStyle w:val="000000010000" w:firstRow="0" w:lastRow="0" w:firstColumn="0" w:lastColumn="0" w:oddVBand="0" w:evenVBand="0" w:oddHBand="0" w:evenHBand="1" w:firstRowFirstColumn="0" w:firstRowLastColumn="0" w:lastRowFirstColumn="0" w:lastRowLastColumn="0"/>
              <w:rPr>
                <w:rFonts w:ascii="Aptos Narrow" w:hAnsi="Aptos Narrow"/>
                <w:color w:val="000000"/>
              </w:rPr>
            </w:pPr>
            <w:r>
              <w:rPr>
                <w:rFonts w:ascii="Aptos Narrow" w:hAnsi="Aptos Narrow"/>
                <w:color w:val="000000"/>
              </w:rPr>
              <w:t xml:space="preserve">Ja. HR: HR omnämns inte direkt </w:t>
            </w:r>
          </w:p>
          <w:p w14:paraId="58E57C14" w14:textId="5FD03F8E"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Fackliga representanter: Fackliga representanter nämns inte alls.</w:t>
            </w:r>
            <w:r>
              <w:rPr>
                <w:rFonts w:ascii="Aptos Narrow" w:hAnsi="Aptos Narrow"/>
                <w:color w:val="000000"/>
              </w:rPr>
              <w:br/>
              <w:t xml:space="preserve">Chefer: Studien visar att chefers attityder och stöd spelar en viktig roll; kvinnor som upplever negativa attityder från chefer rapporterar högre grad av könsrelaterad stress och sämre </w:t>
            </w:r>
            <w:proofErr w:type="gramStart"/>
            <w:r>
              <w:rPr>
                <w:rFonts w:ascii="Aptos Narrow" w:hAnsi="Aptos Narrow"/>
                <w:color w:val="000000"/>
              </w:rPr>
              <w:t>hälsa .</w:t>
            </w:r>
            <w:proofErr w:type="gramEnd"/>
            <w:r>
              <w:rPr>
                <w:rFonts w:ascii="Aptos Narrow" w:hAnsi="Aptos Narrow"/>
                <w:color w:val="000000"/>
              </w:rPr>
              <w:br/>
              <w:t>Kollegor: Kollegors bemötande och relationer är viktiga för arbetsmiljön och kvinnors välmående, där negativa attityder och exkludering från kollegor som var män bidrar till en “</w:t>
            </w:r>
            <w:proofErr w:type="spellStart"/>
            <w:r>
              <w:rPr>
                <w:rFonts w:ascii="Aptos Narrow" w:hAnsi="Aptos Narrow"/>
                <w:color w:val="000000"/>
              </w:rPr>
              <w:t>chilly</w:t>
            </w:r>
            <w:proofErr w:type="spellEnd"/>
            <w:r>
              <w:rPr>
                <w:rFonts w:ascii="Aptos Narrow" w:hAnsi="Aptos Narrow"/>
                <w:color w:val="000000"/>
              </w:rPr>
              <w:t xml:space="preserve"> </w:t>
            </w:r>
            <w:proofErr w:type="spellStart"/>
            <w:r>
              <w:rPr>
                <w:rFonts w:ascii="Aptos Narrow" w:hAnsi="Aptos Narrow"/>
                <w:color w:val="000000"/>
              </w:rPr>
              <w:t>climate</w:t>
            </w:r>
            <w:proofErr w:type="spellEnd"/>
            <w:r w:rsidR="006610E4">
              <w:rPr>
                <w:rFonts w:ascii="Aptos Narrow" w:hAnsi="Aptos Narrow"/>
                <w:color w:val="000000"/>
              </w:rPr>
              <w:t xml:space="preserve"> ”</w:t>
            </w:r>
            <w:r>
              <w:rPr>
                <w:rFonts w:ascii="Aptos Narrow" w:hAnsi="Aptos Narrow"/>
                <w:color w:val="000000"/>
              </w:rPr>
              <w:t xml:space="preserve"> och könsrelaterad stress.</w:t>
            </w:r>
          </w:p>
        </w:tc>
        <w:tc>
          <w:tcPr>
            <w:tcW w:w="1271" w:type="pct"/>
          </w:tcPr>
          <w:p w14:paraId="76D5EBD8" w14:textId="294801EA"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Studien tar specifikt upp särskilda bransch- och yrkesförutsättningar som har betydelse för förekomsten av sexuella trakasserier och könsrelaterad stress. Studien visar att mansdominerade arbetsplatser såsom universitet (särskilt medicinska fakulteter) och industri präglas av maskulinitetsnormer och </w:t>
            </w:r>
            <w:proofErr w:type="gramStart"/>
            <w:r>
              <w:rPr>
                <w:rFonts w:ascii="Aptos Narrow" w:hAnsi="Aptos Narrow"/>
                <w:color w:val="000000"/>
              </w:rPr>
              <w:t xml:space="preserve">en </w:t>
            </w:r>
            <w:r w:rsidR="006610E4">
              <w:rPr>
                <w:rFonts w:ascii="Aptos Narrow" w:hAnsi="Aptos Narrow"/>
                <w:color w:val="000000"/>
              </w:rPr>
              <w:t xml:space="preserve"> ”</w:t>
            </w:r>
            <w:proofErr w:type="spellStart"/>
            <w:proofErr w:type="gramEnd"/>
            <w:r>
              <w:rPr>
                <w:rFonts w:ascii="Aptos Narrow" w:hAnsi="Aptos Narrow"/>
                <w:color w:val="000000"/>
              </w:rPr>
              <w:t>chilly</w:t>
            </w:r>
            <w:proofErr w:type="spellEnd"/>
            <w:r>
              <w:rPr>
                <w:rFonts w:ascii="Aptos Narrow" w:hAnsi="Aptos Narrow"/>
                <w:color w:val="000000"/>
              </w:rPr>
              <w:t xml:space="preserve"> </w:t>
            </w:r>
            <w:proofErr w:type="spellStart"/>
            <w:r>
              <w:rPr>
                <w:rFonts w:ascii="Aptos Narrow" w:hAnsi="Aptos Narrow"/>
                <w:color w:val="000000"/>
              </w:rPr>
              <w:t>climate</w:t>
            </w:r>
            <w:proofErr w:type="spellEnd"/>
            <w:r w:rsidR="006610E4">
              <w:rPr>
                <w:rFonts w:ascii="Aptos Narrow" w:hAnsi="Aptos Narrow"/>
                <w:color w:val="000000"/>
              </w:rPr>
              <w:t xml:space="preserve"> ”</w:t>
            </w:r>
            <w:r>
              <w:rPr>
                <w:rFonts w:ascii="Aptos Narrow" w:hAnsi="Aptos Narrow"/>
                <w:color w:val="000000"/>
              </w:rPr>
              <w:t>-kultur, vilket bidrar till att kvinnor i högre grad utsätts för sexuella trakasserier, misstro och exkludering. Kvinnor i kvinnodominerade arbetsmiljöer som exempelvis rehabiliteringsverksamhet rapporterar lägre förekomst av trakasserier och större organisatoriskt stöd, vilket tyder på att arbetsplatsens könssammansättning och kultur påverkar både förekomst av trakasserier och kvinnors upplevda arbetsmiljö.</w:t>
            </w:r>
          </w:p>
        </w:tc>
        <w:tc>
          <w:tcPr>
            <w:tcW w:w="994" w:type="pct"/>
          </w:tcPr>
          <w:p w14:paraId="07C5C2D8" w14:textId="49CC62CD"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Fokus ligger på att utveckla och validera ett mätinstrument (</w:t>
            </w:r>
            <w:proofErr w:type="spellStart"/>
            <w:r>
              <w:rPr>
                <w:rFonts w:ascii="Aptos Narrow" w:hAnsi="Aptos Narrow"/>
                <w:color w:val="000000"/>
              </w:rPr>
              <w:t>Women</w:t>
            </w:r>
            <w:proofErr w:type="spellEnd"/>
            <w:r>
              <w:rPr>
                <w:rFonts w:ascii="Aptos Narrow" w:hAnsi="Aptos Narrow"/>
                <w:color w:val="000000"/>
              </w:rPr>
              <w:t xml:space="preserve"> </w:t>
            </w:r>
            <w:proofErr w:type="spellStart"/>
            <w:r>
              <w:rPr>
                <w:rFonts w:ascii="Aptos Narrow" w:hAnsi="Aptos Narrow"/>
                <w:color w:val="000000"/>
              </w:rPr>
              <w:t>Workplace</w:t>
            </w:r>
            <w:proofErr w:type="spellEnd"/>
            <w:r>
              <w:rPr>
                <w:rFonts w:ascii="Aptos Narrow" w:hAnsi="Aptos Narrow"/>
                <w:color w:val="000000"/>
              </w:rPr>
              <w:t xml:space="preserve"> Culture </w:t>
            </w:r>
            <w:proofErr w:type="spellStart"/>
            <w:r>
              <w:rPr>
                <w:rFonts w:ascii="Aptos Narrow" w:hAnsi="Aptos Narrow"/>
                <w:color w:val="000000"/>
              </w:rPr>
              <w:t>Questionnaire</w:t>
            </w:r>
            <w:proofErr w:type="spellEnd"/>
            <w:r>
              <w:rPr>
                <w:rFonts w:ascii="Aptos Narrow" w:hAnsi="Aptos Narrow"/>
                <w:color w:val="000000"/>
              </w:rPr>
              <w:t xml:space="preserve">, </w:t>
            </w:r>
            <w:proofErr w:type="spellStart"/>
            <w:r>
              <w:rPr>
                <w:rFonts w:ascii="Aptos Narrow" w:hAnsi="Aptos Narrow"/>
                <w:color w:val="000000"/>
              </w:rPr>
              <w:t>WWC</w:t>
            </w:r>
            <w:proofErr w:type="spellEnd"/>
            <w:r>
              <w:rPr>
                <w:rFonts w:ascii="Aptos Narrow" w:hAnsi="Aptos Narrow"/>
                <w:color w:val="000000"/>
              </w:rPr>
              <w:t>) för att undersöka kvinnors könsrelaterade stress och hälsa på arbetsplatser, snarare än att utvärdera effekten av olika insatser. Studien belyser organisatoriska problem och arbetsmiljöfaktorer men ger inga direkta resultat om vilka åtgärder som fungerar bäst.</w:t>
            </w:r>
            <w:r w:rsidR="00C82984">
              <w:rPr>
                <w:rFonts w:ascii="Aptos Narrow" w:hAnsi="Aptos Narrow"/>
                <w:color w:val="000000"/>
              </w:rPr>
              <w:t xml:space="preserve"> </w:t>
            </w:r>
            <w:r>
              <w:rPr>
                <w:rFonts w:ascii="Aptos Narrow" w:hAnsi="Aptos Narrow"/>
                <w:color w:val="000000"/>
              </w:rPr>
              <w:t>Denna kunskap kan dock användas för att utveckla evidensbaserade åtgärder.</w:t>
            </w:r>
            <w:r w:rsidR="00C82984">
              <w:rPr>
                <w:rFonts w:ascii="Aptos Narrow" w:hAnsi="Aptos Narrow"/>
                <w:color w:val="000000"/>
              </w:rPr>
              <w:t xml:space="preserve"> </w:t>
            </w:r>
            <w:proofErr w:type="gramStart"/>
            <w:r>
              <w:rPr>
                <w:rFonts w:ascii="Aptos Narrow" w:hAnsi="Aptos Narrow"/>
                <w:color w:val="000000"/>
              </w:rPr>
              <w:t>Resultaten</w:t>
            </w:r>
            <w:proofErr w:type="gramEnd"/>
            <w:r>
              <w:rPr>
                <w:rFonts w:ascii="Aptos Narrow" w:hAnsi="Aptos Narrow"/>
                <w:color w:val="000000"/>
              </w:rPr>
              <w:t xml:space="preserve"> kan användas i forskning och utvärderingar av kvinnors arbetsmiljö med fokus på psykosociala hinder och mikroojämlikheter som är av betydelse för kvinnors hälsa</w:t>
            </w:r>
          </w:p>
        </w:tc>
      </w:tr>
      <w:tr w:rsidR="00FB7F38" w:rsidRPr="00AD20A8" w14:paraId="1FED4C15"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56CFF61" w14:textId="77777777" w:rsidR="00FB7F38" w:rsidRPr="00AD20A8" w:rsidRDefault="00FB7F38" w:rsidP="005D13D0">
            <w:pPr>
              <w:rPr>
                <w:rFonts w:ascii="Roboto" w:hAnsi="Roboto"/>
              </w:rPr>
            </w:pPr>
            <w:r>
              <w:rPr>
                <w:rFonts w:ascii="Aptos Narrow" w:hAnsi="Aptos Narrow"/>
                <w:color w:val="000000"/>
              </w:rPr>
              <w:lastRenderedPageBreak/>
              <w:t>Bergman med flera (2015)</w:t>
            </w:r>
          </w:p>
        </w:tc>
        <w:tc>
          <w:tcPr>
            <w:tcW w:w="1150" w:type="pct"/>
          </w:tcPr>
          <w:p w14:paraId="418DEDF3" w14:textId="0779A5FA"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Förekomsten av sexuella trakasserier och könsrelaterad ojämlikhet påverkas av mansdominerade normsystem, stereotypa föreställningar om könsnormer </w:t>
            </w:r>
            <w:proofErr w:type="gramStart"/>
            <w:r>
              <w:rPr>
                <w:rFonts w:ascii="Aptos Narrow" w:hAnsi="Aptos Narrow"/>
                <w:color w:val="000000"/>
              </w:rPr>
              <w:t xml:space="preserve">och </w:t>
            </w:r>
            <w:r w:rsidR="006610E4">
              <w:rPr>
                <w:rFonts w:ascii="Aptos Narrow" w:hAnsi="Aptos Narrow"/>
                <w:color w:val="000000"/>
              </w:rPr>
              <w:t xml:space="preserve"> ”</w:t>
            </w:r>
            <w:proofErr w:type="spellStart"/>
            <w:proofErr w:type="gramEnd"/>
            <w:r>
              <w:rPr>
                <w:rFonts w:ascii="Aptos Narrow" w:hAnsi="Aptos Narrow"/>
                <w:color w:val="000000"/>
              </w:rPr>
              <w:t>chilly</w:t>
            </w:r>
            <w:proofErr w:type="spellEnd"/>
            <w:r>
              <w:rPr>
                <w:rFonts w:ascii="Aptos Narrow" w:hAnsi="Aptos Narrow"/>
                <w:color w:val="000000"/>
              </w:rPr>
              <w:t xml:space="preserve"> </w:t>
            </w:r>
            <w:proofErr w:type="spellStart"/>
            <w:r>
              <w:rPr>
                <w:rFonts w:ascii="Aptos Narrow" w:hAnsi="Aptos Narrow"/>
                <w:color w:val="000000"/>
              </w:rPr>
              <w:t>climate</w:t>
            </w:r>
            <w:proofErr w:type="spellEnd"/>
            <w:r w:rsidR="006610E4">
              <w:rPr>
                <w:rFonts w:ascii="Aptos Narrow" w:hAnsi="Aptos Narrow"/>
                <w:color w:val="000000"/>
              </w:rPr>
              <w:t xml:space="preserve"> ”</w:t>
            </w:r>
            <w:r>
              <w:rPr>
                <w:rFonts w:ascii="Aptos Narrow" w:hAnsi="Aptos Narrow"/>
                <w:color w:val="000000"/>
              </w:rPr>
              <w:t>, där kvinnor exkluderas från informella nätverk och deras kompetens ifrågasätts. Dessa organisatoriska villkor skapar en arbetskultur där kvinnors karriärutveckling och arbetsmiljö försämras.</w:t>
            </w:r>
            <w:r>
              <w:rPr>
                <w:rFonts w:ascii="Aptos Narrow" w:hAnsi="Aptos Narrow"/>
                <w:color w:val="000000"/>
              </w:rPr>
              <w:br/>
              <w:t>Frågeställning 2: Efterlevnaden av jämställdhets- och arbetsmiljöregler påverkas av ledningsstöd och strategiska jämställdhetssatsningar, såsom krav från högsta ledningen att öka andelen kvinnor, samt medvetandegörande om könsnormer för att förändra attityder och beteenden på arbetsplatsen.</w:t>
            </w:r>
          </w:p>
        </w:tc>
        <w:tc>
          <w:tcPr>
            <w:tcW w:w="869" w:type="pct"/>
          </w:tcPr>
          <w:p w14:paraId="7CEE689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Tas inte upp.</w:t>
            </w:r>
          </w:p>
        </w:tc>
        <w:tc>
          <w:tcPr>
            <w:tcW w:w="1271" w:type="pct"/>
          </w:tcPr>
          <w:p w14:paraId="612EE5C8" w14:textId="127FD30E"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Studien pekar på att mansdominerade arbetsplatser, såsom industrin och universitetsmiljöer inom medicin och odontologi, kännetecknas av maskulinitetsnormer könsstereotypa förväntningar och exkluderande jargong, vilket bidrar till att kvinnor utsätts för trakasserier och diskrimineras. Dessa förutsättningar skapar </w:t>
            </w:r>
            <w:proofErr w:type="gramStart"/>
            <w:r>
              <w:rPr>
                <w:rFonts w:ascii="Aptos Narrow" w:hAnsi="Aptos Narrow"/>
                <w:color w:val="000000"/>
              </w:rPr>
              <w:t xml:space="preserve">en </w:t>
            </w:r>
            <w:r w:rsidR="006610E4">
              <w:rPr>
                <w:rFonts w:ascii="Aptos Narrow" w:hAnsi="Aptos Narrow"/>
                <w:color w:val="000000"/>
              </w:rPr>
              <w:t xml:space="preserve"> ”</w:t>
            </w:r>
            <w:proofErr w:type="spellStart"/>
            <w:proofErr w:type="gramEnd"/>
            <w:r>
              <w:rPr>
                <w:rFonts w:ascii="Aptos Narrow" w:hAnsi="Aptos Narrow"/>
                <w:color w:val="000000"/>
              </w:rPr>
              <w:t>chilly</w:t>
            </w:r>
            <w:proofErr w:type="spellEnd"/>
            <w:r>
              <w:rPr>
                <w:rFonts w:ascii="Aptos Narrow" w:hAnsi="Aptos Narrow"/>
                <w:color w:val="000000"/>
              </w:rPr>
              <w:t xml:space="preserve"> </w:t>
            </w:r>
            <w:proofErr w:type="spellStart"/>
            <w:r>
              <w:rPr>
                <w:rFonts w:ascii="Aptos Narrow" w:hAnsi="Aptos Narrow"/>
                <w:color w:val="000000"/>
              </w:rPr>
              <w:t>climate</w:t>
            </w:r>
            <w:proofErr w:type="spellEnd"/>
            <w:r w:rsidR="006610E4">
              <w:rPr>
                <w:rFonts w:ascii="Aptos Narrow" w:hAnsi="Aptos Narrow"/>
                <w:color w:val="000000"/>
              </w:rPr>
              <w:t xml:space="preserve"> ”</w:t>
            </w:r>
            <w:r>
              <w:rPr>
                <w:rFonts w:ascii="Aptos Narrow" w:hAnsi="Aptos Narrow"/>
                <w:color w:val="000000"/>
              </w:rPr>
              <w:t xml:space="preserve">-kultur där kvinnor osynliggörs och tvingas anpassa sig till maskulinitetsnormer, vilket kan öka risken för trakasserier och försämra arbetsmiljön. Dessutom framhålls att ledningsbeslut om jämställdhetsmål och konkreta strategier för att rekrytera och stödja kvinnor i ledarskap är avgörande för att främja efterlevnad i dessa </w:t>
            </w:r>
            <w:r w:rsidR="0052063F">
              <w:rPr>
                <w:rFonts w:ascii="Aptos Narrow" w:hAnsi="Aptos Narrow"/>
                <w:color w:val="000000"/>
              </w:rPr>
              <w:t>kontexter</w:t>
            </w:r>
            <w:r>
              <w:rPr>
                <w:rFonts w:ascii="Aptos Narrow" w:hAnsi="Aptos Narrow"/>
                <w:color w:val="000000"/>
              </w:rPr>
              <w:t>.</w:t>
            </w:r>
          </w:p>
        </w:tc>
        <w:tc>
          <w:tcPr>
            <w:tcW w:w="994" w:type="pct"/>
          </w:tcPr>
          <w:p w14:paraId="5F3218C6"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syftar till att utveckla och validera ett mätinstrument (</w:t>
            </w:r>
            <w:proofErr w:type="spellStart"/>
            <w:r>
              <w:rPr>
                <w:rFonts w:ascii="Aptos Narrow" w:hAnsi="Aptos Narrow"/>
                <w:color w:val="000000"/>
              </w:rPr>
              <w:t>MPGQ</w:t>
            </w:r>
            <w:proofErr w:type="spellEnd"/>
            <w:r>
              <w:rPr>
                <w:rFonts w:ascii="Aptos Narrow" w:hAnsi="Aptos Narrow"/>
                <w:color w:val="000000"/>
              </w:rPr>
              <w:t xml:space="preserve">) för att kvantifiera mäns attityder till könsrelaterad ojämlikhet på mansdominerade arbetsplatser. Fokus ligger på att identifiera olika attitydfaktorer, såsom medvetenhet om maskulinitetsnormer och strategier för jämställdhet, snarare än att utvärdera effekter av specifika insatser. Denna kunskap kan dock användas för att utveckla evidensbaserade åtgärder. Studien framhåller att jämställdhetsplaner är svåra att genomföra om människor inte känner till de subtila mekanismer som ligger till grund för ojämställdhet. </w:t>
            </w:r>
            <w:proofErr w:type="spellStart"/>
            <w:r>
              <w:rPr>
                <w:rFonts w:ascii="Aptos Narrow" w:hAnsi="Aptos Narrow"/>
                <w:color w:val="000000"/>
              </w:rPr>
              <w:t>MPGQ</w:t>
            </w:r>
            <w:proofErr w:type="spellEnd"/>
            <w:r>
              <w:rPr>
                <w:rFonts w:ascii="Aptos Narrow" w:hAnsi="Aptos Narrow"/>
                <w:color w:val="000000"/>
              </w:rPr>
              <w:t xml:space="preserve"> visar hur dessa mekanismer tar sig uttryck på en specifik arbetsplats.</w:t>
            </w:r>
          </w:p>
        </w:tc>
      </w:tr>
      <w:tr w:rsidR="00FB7F38" w:rsidRPr="00AD20A8" w14:paraId="74027DFB"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D8C8789" w14:textId="77777777" w:rsidR="00FB7F38" w:rsidRPr="00AD20A8" w:rsidRDefault="00FB7F38" w:rsidP="005D13D0">
            <w:pPr>
              <w:rPr>
                <w:rFonts w:ascii="Roboto" w:hAnsi="Roboto"/>
              </w:rPr>
            </w:pPr>
            <w:proofErr w:type="gramStart"/>
            <w:r>
              <w:rPr>
                <w:rFonts w:ascii="Aptos Narrow" w:hAnsi="Aptos Narrow"/>
                <w:color w:val="000000"/>
              </w:rPr>
              <w:t>Bruhn  &amp;</w:t>
            </w:r>
            <w:proofErr w:type="gramEnd"/>
            <w:r>
              <w:rPr>
                <w:rFonts w:ascii="Aptos Narrow" w:hAnsi="Aptos Narrow"/>
                <w:color w:val="000000"/>
              </w:rPr>
              <w:t xml:space="preserve"> Frick (2011)</w:t>
            </w:r>
          </w:p>
        </w:tc>
        <w:tc>
          <w:tcPr>
            <w:tcW w:w="1150" w:type="pct"/>
          </w:tcPr>
          <w:p w14:paraId="43387EA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 Organisatoriska villkor som hade betydelse för psykosociala risker var bristen på tydliga regler kring psykosocial arbetsmiljö, vilket gjorde det svårt för inspektörer att identifiera och kräva åtgärder mot sådana risker. Dessutom lyfts småföretags begränsade resurser och svårigheter att implementera systematiskt arbetsmiljöarbete som en faktor som kan öka risken för bristfälliga arbetsförhållanden.</w:t>
            </w:r>
            <w:r>
              <w:rPr>
                <w:rFonts w:ascii="Aptos Narrow" w:hAnsi="Aptos Narrow"/>
                <w:color w:val="000000"/>
              </w:rPr>
              <w:br/>
              <w:t xml:space="preserve">Frågeställning 2: Efterlevnaden av regler för arbetsmiljö och psykosociala risker påverkades av svårigheterna att utveckla </w:t>
            </w:r>
            <w:r>
              <w:rPr>
                <w:rFonts w:ascii="Aptos Narrow" w:hAnsi="Aptos Narrow"/>
                <w:color w:val="000000"/>
              </w:rPr>
              <w:lastRenderedPageBreak/>
              <w:t>inspektionsmetoder och Arbetsmiljöverkets ovilja att skapa mer specifika föreskrifter, vilket försvårade inspektörernas arbete. Vidare pekar studien på att bristande stöd och vägledning från Arbetsmiljöverkets ledning försvagade inspektörernas möjligheter att effektivt övervaka och driva på efterlevnaden av regler kring psykosocial arbetsmiljö.</w:t>
            </w:r>
          </w:p>
        </w:tc>
        <w:tc>
          <w:tcPr>
            <w:tcW w:w="869" w:type="pct"/>
          </w:tcPr>
          <w:p w14:paraId="69602F2D" w14:textId="2C63AE0D"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HR: HR</w:t>
            </w:r>
            <w:r w:rsidR="0052063F">
              <w:rPr>
                <w:rFonts w:ascii="Aptos Narrow" w:hAnsi="Aptos Narrow"/>
                <w:color w:val="000000"/>
              </w:rPr>
              <w:t xml:space="preserve"> </w:t>
            </w:r>
            <w:r>
              <w:rPr>
                <w:rFonts w:ascii="Aptos Narrow" w:hAnsi="Aptos Narrow"/>
                <w:color w:val="000000"/>
              </w:rPr>
              <w:t>funktionen nämns inte uttryckligen i artikeln.</w:t>
            </w:r>
            <w:r>
              <w:rPr>
                <w:rFonts w:ascii="Aptos Narrow" w:hAnsi="Aptos Narrow"/>
                <w:color w:val="000000"/>
              </w:rPr>
              <w:br/>
              <w:t>Fackliga representanter: Skyddsombud (</w:t>
            </w:r>
            <w:proofErr w:type="spellStart"/>
            <w:r>
              <w:rPr>
                <w:rFonts w:ascii="Aptos Narrow" w:hAnsi="Aptos Narrow"/>
                <w:color w:val="000000"/>
              </w:rPr>
              <w:t>safety</w:t>
            </w:r>
            <w:proofErr w:type="spellEnd"/>
            <w:r>
              <w:rPr>
                <w:rFonts w:ascii="Aptos Narrow" w:hAnsi="Aptos Narrow"/>
                <w:color w:val="000000"/>
              </w:rPr>
              <w:t xml:space="preserve"> representatives) lyfts fram som viktiga i dialogen med inspektörer, särskilt i små företag där de tillsammans med arbetsgivaren deltar i inspektioner och diskussioner om psykosociala risker.</w:t>
            </w:r>
            <w:r>
              <w:rPr>
                <w:rFonts w:ascii="Aptos Narrow" w:hAnsi="Aptos Narrow"/>
                <w:color w:val="000000"/>
              </w:rPr>
              <w:br/>
              <w:t xml:space="preserve">Chefer: Lokala chefer beskrivs som avgörande för att </w:t>
            </w:r>
            <w:r>
              <w:rPr>
                <w:rFonts w:ascii="Aptos Narrow" w:hAnsi="Aptos Narrow"/>
                <w:color w:val="000000"/>
              </w:rPr>
              <w:lastRenderedPageBreak/>
              <w:t>inspektionsmetoder ska fungera, eftersom inspektörer ofta måste förhandla och nå samsyn med chefer om psykosociala risker på arbetsplatsen.</w:t>
            </w:r>
            <w:r>
              <w:rPr>
                <w:rFonts w:ascii="Aptos Narrow" w:hAnsi="Aptos Narrow"/>
                <w:color w:val="000000"/>
              </w:rPr>
              <w:br/>
              <w:t>Kollegor: Kollegor nämns inte som en aktör med särskild betydelse för att motverka trakasserier eller främja efterlevnad av regelverk.</w:t>
            </w:r>
          </w:p>
        </w:tc>
        <w:tc>
          <w:tcPr>
            <w:tcW w:w="1271" w:type="pct"/>
          </w:tcPr>
          <w:p w14:paraId="29FEAF02"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Studien pekar på att små företag har särskilda svårigheter att leva upp till regler om systematiskt arbetsmiljöarbete, då de ofta saknar resurser och kunskap för att hantera psykosociala arbetsmiljörisker, vilket gör inspektionsmetoder och stöd extra viktiga i dessa verksamheter. Dessutom framhålls att psykosociala risker är svårare att inspektera än tekniska risker, vilket är en utmaning i branscher där arbetsorganisation och relationer spelar en stor roll för arbetsmiljön, till exempel inom tjänstesektorn och vård- och omsorgsarbete.</w:t>
            </w:r>
          </w:p>
        </w:tc>
        <w:tc>
          <w:tcPr>
            <w:tcW w:w="994" w:type="pct"/>
          </w:tcPr>
          <w:p w14:paraId="2A8CBB8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Studien undersöker specifika åtgärder och pekar på att utvecklingen av inspektionsmetoder för att hantera psykosociala arbetsmiljörisker är en viktig insats men visar också att dessa metoder endast blev effektiva när inspektörer hade specialkompetens inom psykosociala frågor. Resultatet visar att inspektionsmetoder, såsom KOPS-metoden för småföretag, var användbar eftersom den kombinerade dialog med anställda och arbetsgivare, vilket skapade </w:t>
            </w:r>
            <w:r>
              <w:rPr>
                <w:rFonts w:ascii="Aptos Narrow" w:hAnsi="Aptos Narrow"/>
                <w:color w:val="000000"/>
              </w:rPr>
              <w:lastRenderedPageBreak/>
              <w:t>förståelse för psykosociala risker, men metoden krävde inspektörer med specifik kunskap om psykosocial arbetsmiljö för att fungera väl.</w:t>
            </w:r>
          </w:p>
        </w:tc>
      </w:tr>
      <w:tr w:rsidR="00FB7F38" w:rsidRPr="00AD20A8" w14:paraId="6C778CAB"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EA80DE2" w14:textId="77777777" w:rsidR="00FB7F38" w:rsidRPr="00AD20A8" w:rsidRDefault="00FB7F38" w:rsidP="005D13D0">
            <w:pPr>
              <w:rPr>
                <w:rFonts w:ascii="Roboto" w:hAnsi="Roboto"/>
              </w:rPr>
            </w:pPr>
            <w:r>
              <w:rPr>
                <w:rFonts w:ascii="Aptos Narrow" w:hAnsi="Aptos Narrow"/>
                <w:color w:val="000000"/>
              </w:rPr>
              <w:lastRenderedPageBreak/>
              <w:t xml:space="preserve">Buchanan med flera (2014)  </w:t>
            </w:r>
          </w:p>
        </w:tc>
        <w:tc>
          <w:tcPr>
            <w:tcW w:w="1150" w:type="pct"/>
          </w:tcPr>
          <w:p w14:paraId="302948C8"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 Organisatoriska villkor som påverkar förekomsten av sexuella trakasserier är en manligt dominerad och hierarkisk arbetsplatskultur, samt en tolerans för trakasserier inom organisationen, vilket leder till högre risk för trakasserier. Studien visar också att ledarskapets agerande och attityder spelar en avgörande roll; när ledare föregår med gott exempel och visar att trakasserier inte tolereras, minskar förekomsten av sexuella trakasserier.</w:t>
            </w:r>
            <w:r>
              <w:rPr>
                <w:rFonts w:ascii="Aptos Narrow" w:hAnsi="Aptos Narrow"/>
                <w:color w:val="000000"/>
              </w:rPr>
              <w:br/>
              <w:t>Resultat, Frågeställning 2: Efterlevnaden av arbetsmiljö- och trakasseriregler stärks när organisationen har tydliga och välkända policys, regelbundna utbildningar, samt formella och informella rapporteringssystem, och när klagomål tas på allvar och leder till konsekvenser för förövarna. Dessutom visar studien att anställdas förtroende för att rapporteringssystemet fungerar är avgörande för att reglerna ska efterlevas</w:t>
            </w:r>
          </w:p>
        </w:tc>
        <w:tc>
          <w:tcPr>
            <w:tcW w:w="869" w:type="pct"/>
          </w:tcPr>
          <w:p w14:paraId="3AD9E48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HR: HR nämns inte specifikt, men det betonas att rapporteringssystem och utredningsfunktioner måste fungera och vara välorganiserade, vilket ofta är </w:t>
            </w:r>
            <w:proofErr w:type="spellStart"/>
            <w:r>
              <w:rPr>
                <w:rFonts w:ascii="Aptos Narrow" w:hAnsi="Aptos Narrow"/>
                <w:color w:val="000000"/>
              </w:rPr>
              <w:t>HR:s</w:t>
            </w:r>
            <w:proofErr w:type="spellEnd"/>
            <w:r>
              <w:rPr>
                <w:rFonts w:ascii="Aptos Narrow" w:hAnsi="Aptos Narrow"/>
                <w:color w:val="000000"/>
              </w:rPr>
              <w:t xml:space="preserve"> ansvar i civila organisationer.</w:t>
            </w:r>
            <w:r>
              <w:rPr>
                <w:rFonts w:ascii="Aptos Narrow" w:hAnsi="Aptos Narrow"/>
                <w:color w:val="000000"/>
              </w:rPr>
              <w:br/>
              <w:t>Fackliga representanter: Fack nämns inte alls i artikeln.</w:t>
            </w:r>
            <w:r>
              <w:rPr>
                <w:rFonts w:ascii="Aptos Narrow" w:hAnsi="Aptos Narrow"/>
                <w:color w:val="000000"/>
              </w:rPr>
              <w:br/>
              <w:t>Chefer: Ledarskap på olika nivåer är centralt, och när ledare föregår med gott exempel och visar att trakasserier inte accepteras, minskar förekomsten av trakasserier och anställda vågar rapportera.</w:t>
            </w:r>
            <w:r>
              <w:rPr>
                <w:rFonts w:ascii="Aptos Narrow" w:hAnsi="Aptos Narrow"/>
                <w:color w:val="000000"/>
              </w:rPr>
              <w:br/>
              <w:t>Kollegor: Kollegor spelar en roll som stöd och rådgivare för den som överväger att rapportera trakasserier, och vittnen kan vara viktiga för att konfrontera och motverka trakasserier, men forskning visar att kollegor ofta undviker att agera.</w:t>
            </w:r>
          </w:p>
        </w:tc>
        <w:tc>
          <w:tcPr>
            <w:tcW w:w="1271" w:type="pct"/>
          </w:tcPr>
          <w:p w14:paraId="542171B3" w14:textId="0B624FEE"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Artikeln diskuterar militär</w:t>
            </w:r>
            <w:r w:rsidR="0052063F">
              <w:rPr>
                <w:rFonts w:ascii="Aptos Narrow" w:hAnsi="Aptos Narrow"/>
                <w:color w:val="000000"/>
              </w:rPr>
              <w:t xml:space="preserve">ens </w:t>
            </w:r>
            <w:r>
              <w:rPr>
                <w:rFonts w:ascii="Aptos Narrow" w:hAnsi="Aptos Narrow"/>
                <w:color w:val="000000"/>
              </w:rPr>
              <w:t>särskilda förutsättningar som påverkar både förekomsten av trakasserier och efterlevnaden av regler. Militären är en hierarkisk och manligt dominerad arbetsmiljö med starka maskulina normer, vilket leder till högre förekomst av sexuella trakasserier än i många civila sektorer. Samtidigt innebär den militära strukturens tydliga regler och centraliserade rapporteringssystem, samt regelbundna attitydundersökningar och utbildningar, att det finns förutsättningar för förbättrad efterlevnad om ledarskapet agerar konsekvent.</w:t>
            </w:r>
          </w:p>
        </w:tc>
        <w:tc>
          <w:tcPr>
            <w:tcW w:w="994" w:type="pct"/>
          </w:tcPr>
          <w:p w14:paraId="2213CBA0"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undersöker vilka åtgärder som är effektiva och finner att kombinationen av tydliga policys, regelbundna utbildningar, ett fungerande rapporteringssystem och ledarskap som föregår med gott exempel är mest effektiv för att minska trakasserier och stärka efterlevnaden av regler.</w:t>
            </w:r>
          </w:p>
        </w:tc>
      </w:tr>
      <w:tr w:rsidR="00FB7F38" w:rsidRPr="00AD20A8" w14:paraId="366FE544"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15C6A44" w14:textId="77777777" w:rsidR="00FB7F38" w:rsidRPr="00AD20A8" w:rsidRDefault="00FB7F38" w:rsidP="005D13D0">
            <w:pPr>
              <w:rPr>
                <w:rFonts w:ascii="Roboto" w:hAnsi="Roboto"/>
              </w:rPr>
            </w:pPr>
            <w:proofErr w:type="spellStart"/>
            <w:r>
              <w:rPr>
                <w:rFonts w:ascii="Aptos Narrow" w:hAnsi="Aptos Narrow"/>
                <w:color w:val="000000"/>
              </w:rPr>
              <w:t>Buckner</w:t>
            </w:r>
            <w:proofErr w:type="spellEnd"/>
            <w:r>
              <w:rPr>
                <w:rFonts w:ascii="Aptos Narrow" w:hAnsi="Aptos Narrow"/>
                <w:color w:val="000000"/>
              </w:rPr>
              <w:t xml:space="preserve"> med </w:t>
            </w:r>
            <w:r>
              <w:rPr>
                <w:rFonts w:ascii="Aptos Narrow" w:hAnsi="Aptos Narrow"/>
                <w:color w:val="000000"/>
              </w:rPr>
              <w:lastRenderedPageBreak/>
              <w:t>flera (2014)</w:t>
            </w:r>
          </w:p>
        </w:tc>
        <w:tc>
          <w:tcPr>
            <w:tcW w:w="1150" w:type="pct"/>
          </w:tcPr>
          <w:p w14:paraId="11658CFF" w14:textId="74AF212C"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Frågeställning 1 :</w:t>
            </w:r>
            <w:r>
              <w:rPr>
                <w:rFonts w:ascii="Aptos Narrow" w:hAnsi="Aptos Narrow"/>
                <w:color w:val="000000"/>
              </w:rPr>
              <w:br/>
            </w:r>
            <w:r>
              <w:rPr>
                <w:rFonts w:ascii="Aptos Narrow" w:hAnsi="Aptos Narrow"/>
                <w:color w:val="000000"/>
              </w:rPr>
              <w:lastRenderedPageBreak/>
              <w:t xml:space="preserve">Organisatoriska faktorer som påverkar förekomsten av sexuella trakasserier inkluderar chefers bristande förmåga att korrekt identifiera och agera på trakasserier, trots genomförd utbildning, eftersom träningen ofta leder till </w:t>
            </w:r>
            <w:r w:rsidR="006610E4">
              <w:rPr>
                <w:rFonts w:ascii="Aptos Narrow" w:hAnsi="Aptos Narrow"/>
                <w:color w:val="000000"/>
              </w:rPr>
              <w:t xml:space="preserve"> ”</w:t>
            </w:r>
            <w:r>
              <w:rPr>
                <w:rFonts w:ascii="Aptos Narrow" w:hAnsi="Aptos Narrow"/>
                <w:color w:val="000000"/>
              </w:rPr>
              <w:t>överkänslighet</w:t>
            </w:r>
            <w:r w:rsidR="006610E4">
              <w:rPr>
                <w:rFonts w:ascii="Aptos Narrow" w:hAnsi="Aptos Narrow"/>
                <w:color w:val="000000"/>
              </w:rPr>
              <w:t xml:space="preserve"> ”</w:t>
            </w:r>
            <w:r>
              <w:rPr>
                <w:rFonts w:ascii="Aptos Narrow" w:hAnsi="Aptos Narrow"/>
                <w:color w:val="000000"/>
              </w:rPr>
              <w:t xml:space="preserve"> (fler falska positiva bedömningar) snarare än förbättrad träffsäkerhet.</w:t>
            </w:r>
            <w:r>
              <w:rPr>
                <w:rFonts w:ascii="Aptos Narrow" w:hAnsi="Aptos Narrow"/>
                <w:color w:val="000000"/>
              </w:rPr>
              <w:br/>
              <w:t>Frågeställning 2 :</w:t>
            </w:r>
            <w:r>
              <w:rPr>
                <w:rFonts w:ascii="Aptos Narrow" w:hAnsi="Aptos Narrow"/>
                <w:color w:val="000000"/>
              </w:rPr>
              <w:br/>
              <w:t>Efterlevnaden av regler kring arbetsmiljö och sexuella trakasserier påverkas av utbildningens utformning och uppföljning</w:t>
            </w:r>
            <w:r w:rsidR="0052063F">
              <w:rPr>
                <w:rFonts w:ascii="Aptos Narrow" w:hAnsi="Aptos Narrow"/>
                <w:color w:val="000000"/>
              </w:rPr>
              <w:t xml:space="preserve">, </w:t>
            </w:r>
            <w:r>
              <w:rPr>
                <w:rFonts w:ascii="Aptos Narrow" w:hAnsi="Aptos Narrow"/>
                <w:color w:val="000000"/>
              </w:rPr>
              <w:t xml:space="preserve"> utbildning som är frekvent och varierad ökar visserligen känsligheten, men den förbättrar inte alltid precisionen i chefers agerande. Tydliga rapporteringsvägar och att chefer är trygga i att hantera anmälningar anses vara avgörande för att säkerställa efterlevnad.</w:t>
            </w:r>
          </w:p>
        </w:tc>
        <w:tc>
          <w:tcPr>
            <w:tcW w:w="869" w:type="pct"/>
          </w:tcPr>
          <w:p w14:paraId="7FDEC163" w14:textId="2FA788BC"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Chefer: Artikeln </w:t>
            </w:r>
            <w:r>
              <w:rPr>
                <w:rFonts w:ascii="Aptos Narrow" w:hAnsi="Aptos Narrow"/>
                <w:color w:val="000000"/>
              </w:rPr>
              <w:lastRenderedPageBreak/>
              <w:t>betonar att chefer har en central roll i att identifiera och hantera trakasserier, men att utbildning ofta leder till överkänslighet snarare än korrekt identifiering, vilket kan minska effektiviteten i deras agerande.</w:t>
            </w:r>
            <w:r>
              <w:rPr>
                <w:rFonts w:ascii="Aptos Narrow" w:hAnsi="Aptos Narrow"/>
                <w:color w:val="000000"/>
              </w:rPr>
              <w:br/>
              <w:t>HR, fackliga representanter och kollegor</w:t>
            </w:r>
            <w:r w:rsidR="0052063F">
              <w:rPr>
                <w:rFonts w:ascii="Aptos Narrow" w:hAnsi="Aptos Narrow"/>
                <w:color w:val="000000"/>
              </w:rPr>
              <w:t xml:space="preserve"> </w:t>
            </w:r>
            <w:r>
              <w:rPr>
                <w:rFonts w:ascii="Aptos Narrow" w:hAnsi="Aptos Narrow"/>
                <w:color w:val="000000"/>
              </w:rPr>
              <w:t>nämns inte explicit</w:t>
            </w:r>
            <w:r w:rsidR="0052063F">
              <w:rPr>
                <w:rFonts w:ascii="Aptos Narrow" w:hAnsi="Aptos Narrow"/>
                <w:color w:val="000000"/>
              </w:rPr>
              <w:t>.</w:t>
            </w:r>
          </w:p>
        </w:tc>
        <w:tc>
          <w:tcPr>
            <w:tcW w:w="1271" w:type="pct"/>
          </w:tcPr>
          <w:p w14:paraId="1FAE005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Nej. Artikeln nämner inte </w:t>
            </w:r>
            <w:r>
              <w:rPr>
                <w:rFonts w:ascii="Aptos Narrow" w:hAnsi="Aptos Narrow"/>
                <w:color w:val="000000"/>
              </w:rPr>
              <w:lastRenderedPageBreak/>
              <w:t xml:space="preserve">specifika branscher </w:t>
            </w:r>
          </w:p>
        </w:tc>
        <w:tc>
          <w:tcPr>
            <w:tcW w:w="994" w:type="pct"/>
          </w:tcPr>
          <w:p w14:paraId="7150739B" w14:textId="6F393BA5"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studien undersöker </w:t>
            </w:r>
            <w:r>
              <w:rPr>
                <w:rFonts w:ascii="Aptos Narrow" w:hAnsi="Aptos Narrow"/>
                <w:color w:val="000000"/>
              </w:rPr>
              <w:lastRenderedPageBreak/>
              <w:t>empiriskt effektiviteten av en specifik insats, nämligen chefsutbildning om sexuella trakasserier. De analyserar hur mängden, variationen och aktualiteten av chefsutbildning påverkar chefers förmåga att identifiera sexuella trakasserier och föreslå lämpliga åtgärder.</w:t>
            </w:r>
            <w:r w:rsidR="0052063F">
              <w:rPr>
                <w:rFonts w:ascii="Aptos Narrow" w:hAnsi="Aptos Narrow"/>
                <w:color w:val="000000"/>
              </w:rPr>
              <w:t xml:space="preserve"> </w:t>
            </w:r>
            <w:r>
              <w:rPr>
                <w:rFonts w:ascii="Aptos Narrow" w:hAnsi="Aptos Narrow"/>
                <w:color w:val="000000"/>
              </w:rPr>
              <w:t>Studien visar att utbildning i sexuella trakasserier är mest effektiv när den kombinerar flera metoder (</w:t>
            </w:r>
            <w:proofErr w:type="gramStart"/>
            <w:r>
              <w:rPr>
                <w:rFonts w:ascii="Aptos Narrow" w:hAnsi="Aptos Narrow"/>
                <w:color w:val="000000"/>
              </w:rPr>
              <w:t>t.ex.</w:t>
            </w:r>
            <w:proofErr w:type="gramEnd"/>
            <w:r>
              <w:rPr>
                <w:rFonts w:ascii="Aptos Narrow" w:hAnsi="Aptos Narrow"/>
                <w:color w:val="000000"/>
              </w:rPr>
              <w:t xml:space="preserve"> skriftligt material, video</w:t>
            </w:r>
            <w:r w:rsidR="0052063F">
              <w:rPr>
                <w:rFonts w:ascii="Aptos Narrow" w:hAnsi="Aptos Narrow"/>
                <w:color w:val="000000"/>
              </w:rPr>
              <w:t>r</w:t>
            </w:r>
            <w:r>
              <w:rPr>
                <w:rFonts w:ascii="Aptos Narrow" w:hAnsi="Aptos Narrow"/>
                <w:color w:val="000000"/>
              </w:rPr>
              <w:t>, diskussioner) och är återkommande, men framhåller att utbildningen bör fokusera mer på att förbättra chefers träffsäkerhet i bedömningar, snarare än enbart öka medvetenheten.</w:t>
            </w:r>
          </w:p>
        </w:tc>
      </w:tr>
      <w:tr w:rsidR="00FB7F38" w:rsidRPr="00AD20A8" w14:paraId="697DA3CE"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7DBB2104" w14:textId="77777777" w:rsidR="00FB7F38" w:rsidRPr="00AD20A8" w:rsidRDefault="00FB7F38" w:rsidP="005D13D0">
            <w:pPr>
              <w:rPr>
                <w:rFonts w:ascii="Roboto" w:hAnsi="Roboto"/>
              </w:rPr>
            </w:pPr>
            <w:r>
              <w:rPr>
                <w:rFonts w:ascii="Aptos Narrow" w:hAnsi="Aptos Narrow"/>
                <w:color w:val="000000"/>
              </w:rPr>
              <w:lastRenderedPageBreak/>
              <w:t>Campbell med flera (2013)</w:t>
            </w:r>
          </w:p>
        </w:tc>
        <w:tc>
          <w:tcPr>
            <w:tcW w:w="1150" w:type="pct"/>
          </w:tcPr>
          <w:p w14:paraId="0EEE82F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Brist på tydlig förståelse för vad som utgör sexuella trakasserier bidrar till att vissa beteenden tolereras och inte anmäls. Hierarkiska arbetsmiljöer, såsom militären och vissa delar av servicebranschen, kan förstärka maktrelationer där trakasserier får fortgå</w:t>
            </w:r>
            <w:r>
              <w:rPr>
                <w:rFonts w:cs="Arial"/>
                <w:color w:val="000000"/>
              </w:rPr>
              <w:t>​</w:t>
            </w:r>
            <w:r>
              <w:rPr>
                <w:rFonts w:ascii="Aptos Narrow" w:hAnsi="Aptos Narrow"/>
                <w:color w:val="000000"/>
              </w:rPr>
              <w:t>.</w:t>
            </w:r>
            <w:r>
              <w:rPr>
                <w:rFonts w:ascii="Aptos Narrow" w:hAnsi="Aptos Narrow"/>
                <w:color w:val="000000"/>
              </w:rPr>
              <w:br/>
              <w:t xml:space="preserve">Frågeställning 2: </w:t>
            </w:r>
            <w:r>
              <w:rPr>
                <w:rFonts w:ascii="Aptos Narrow" w:hAnsi="Aptos Narrow"/>
                <w:color w:val="000000"/>
              </w:rPr>
              <w:br/>
              <w:t>Utbildning ökar kunskapen om arbetsplatsens policyer och om hur trakasserier ska rapporteras, vilket kan bidra till bättre efterlevnad. Efter utbildningen upplevde de flesta deltagare att arbetsplatsen tog sexuella trakasserier på allvar och skulle utreda anmälningar samt vidta åtgärder vid behov</w:t>
            </w:r>
            <w:r>
              <w:rPr>
                <w:rFonts w:cs="Arial"/>
                <w:color w:val="000000"/>
              </w:rPr>
              <w:t>​</w:t>
            </w:r>
            <w:r>
              <w:rPr>
                <w:rFonts w:ascii="Aptos Narrow" w:hAnsi="Aptos Narrow"/>
                <w:color w:val="000000"/>
              </w:rPr>
              <w:t>.</w:t>
            </w:r>
          </w:p>
        </w:tc>
        <w:tc>
          <w:tcPr>
            <w:tcW w:w="869" w:type="pct"/>
          </w:tcPr>
          <w:p w14:paraId="6F227EB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HR: Ja, HR nämns som en viktig aktör för att utbilda anställda och hantera rapportering av trakasserier.</w:t>
            </w:r>
            <w:r>
              <w:rPr>
                <w:rFonts w:ascii="Aptos Narrow" w:hAnsi="Aptos Narrow"/>
                <w:color w:val="000000"/>
              </w:rPr>
              <w:br/>
              <w:t>Fackliga representanter: Nej, facket nämns inte i studien.</w:t>
            </w:r>
            <w:r>
              <w:rPr>
                <w:rFonts w:ascii="Aptos Narrow" w:hAnsi="Aptos Narrow"/>
                <w:color w:val="000000"/>
              </w:rPr>
              <w:br/>
              <w:t>Chefer: Ja, chefer har en avgörande roll i att skapa en nolltoleranspolicy och säkerställa att anställda känner sig trygga att rapportera trakasserier.</w:t>
            </w:r>
            <w:r>
              <w:rPr>
                <w:rFonts w:ascii="Aptos Narrow" w:hAnsi="Aptos Narrow"/>
                <w:color w:val="000000"/>
              </w:rPr>
              <w:br/>
              <w:t>Kollegor: Ja, kollegors förståelse och beteende påverkar hur trakasserier identifieras och om de anmäls</w:t>
            </w:r>
            <w:r>
              <w:rPr>
                <w:rFonts w:cs="Arial"/>
                <w:color w:val="000000"/>
              </w:rPr>
              <w:t>​</w:t>
            </w:r>
            <w:r>
              <w:rPr>
                <w:rFonts w:ascii="Aptos Narrow" w:hAnsi="Aptos Narrow"/>
                <w:color w:val="000000"/>
              </w:rPr>
              <w:t>.</w:t>
            </w:r>
          </w:p>
        </w:tc>
        <w:tc>
          <w:tcPr>
            <w:tcW w:w="1271" w:type="pct"/>
          </w:tcPr>
          <w:p w14:paraId="1964158A" w14:textId="7FF8E6B3"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Hierarkiska arbetsmiljöer, såsom militären, kan förstärka problem där maktutövning och tystnadskultur gör det svårare att anmäla trakasserier.</w:t>
            </w:r>
            <w:r w:rsidR="00CE0DA0">
              <w:rPr>
                <w:rFonts w:ascii="Aptos Narrow" w:hAnsi="Aptos Narrow"/>
                <w:color w:val="000000"/>
              </w:rPr>
              <w:t xml:space="preserve"> </w:t>
            </w:r>
            <w:r>
              <w:rPr>
                <w:rFonts w:ascii="Aptos Narrow" w:hAnsi="Aptos Narrow"/>
                <w:color w:val="000000"/>
              </w:rPr>
              <w:t>Arbetsplatser med serviceyrken, där kundkontakt är central, har en högre risk för trakasserier från både kollegor och kunder.</w:t>
            </w:r>
            <w:r w:rsidR="00CE0DA0">
              <w:rPr>
                <w:rFonts w:ascii="Aptos Narrow" w:hAnsi="Aptos Narrow"/>
                <w:color w:val="000000"/>
              </w:rPr>
              <w:t xml:space="preserve"> </w:t>
            </w:r>
            <w:proofErr w:type="gramStart"/>
            <w:r>
              <w:rPr>
                <w:rFonts w:ascii="Aptos Narrow" w:hAnsi="Aptos Narrow"/>
                <w:color w:val="000000"/>
              </w:rPr>
              <w:t>Kvinnor</w:t>
            </w:r>
            <w:proofErr w:type="gramEnd"/>
            <w:r>
              <w:rPr>
                <w:rFonts w:ascii="Aptos Narrow" w:hAnsi="Aptos Narrow"/>
                <w:color w:val="000000"/>
              </w:rPr>
              <w:t xml:space="preserve"> och minoritetsgrupper löper högre risk att utsättas för sexuella trakasserier. Män är mindre benägna att rapportera trakasserier på grund av sociala normer och föreställningar om maskulinitet</w:t>
            </w:r>
            <w:r>
              <w:rPr>
                <w:rFonts w:cs="Arial"/>
                <w:color w:val="000000"/>
              </w:rPr>
              <w:t>​</w:t>
            </w:r>
            <w:r>
              <w:rPr>
                <w:rFonts w:ascii="Aptos Narrow" w:hAnsi="Aptos Narrow"/>
                <w:color w:val="000000"/>
              </w:rPr>
              <w:t>.</w:t>
            </w:r>
          </w:p>
        </w:tc>
        <w:tc>
          <w:tcPr>
            <w:tcW w:w="994" w:type="pct"/>
          </w:tcPr>
          <w:p w14:paraId="2F9B078E" w14:textId="18C57E53"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studien utvärderade effekten av en specifik åtgärd </w:t>
            </w:r>
            <w:r w:rsidR="00794B79">
              <w:rPr>
                <w:rFonts w:ascii="Aptos Narrow" w:hAnsi="Aptos Narrow"/>
                <w:color w:val="000000"/>
              </w:rPr>
              <w:t>-</w:t>
            </w:r>
            <w:r>
              <w:rPr>
                <w:rFonts w:ascii="Aptos Narrow" w:hAnsi="Aptos Narrow"/>
                <w:color w:val="000000"/>
              </w:rPr>
              <w:t xml:space="preserve"> en 1-timmes utbildning om sexuella trakasserier. Resultaten visade att kunskapen om sexuella trakasserier ökade signifikant efter utbildningen. Deltagare i utbildningen hade högre poäng på kunskapstestet än kontrollgruppen. De flesta deltagare upplevde att deras arbetsplats skulle ta anmälningar på allvar och vidta åtgärder</w:t>
            </w:r>
            <w:r>
              <w:rPr>
                <w:rFonts w:cs="Arial"/>
                <w:color w:val="000000"/>
              </w:rPr>
              <w:t>​</w:t>
            </w:r>
            <w:r>
              <w:rPr>
                <w:rFonts w:ascii="Aptos Narrow" w:hAnsi="Aptos Narrow"/>
                <w:color w:val="000000"/>
              </w:rPr>
              <w:t>.</w:t>
            </w:r>
          </w:p>
        </w:tc>
      </w:tr>
      <w:tr w:rsidR="00FB7F38" w:rsidRPr="00AD20A8" w14:paraId="3B801D21"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4021225" w14:textId="77777777" w:rsidR="00FB7F38" w:rsidRPr="00AD20A8" w:rsidRDefault="00FB7F38" w:rsidP="005D13D0">
            <w:pPr>
              <w:rPr>
                <w:rFonts w:ascii="Roboto" w:hAnsi="Roboto"/>
              </w:rPr>
            </w:pPr>
            <w:proofErr w:type="gramStart"/>
            <w:r>
              <w:rPr>
                <w:rFonts w:ascii="Aptos Narrow" w:hAnsi="Aptos Narrow"/>
                <w:color w:val="000000"/>
              </w:rPr>
              <w:t>Carr  med</w:t>
            </w:r>
            <w:proofErr w:type="gramEnd"/>
            <w:r>
              <w:rPr>
                <w:rFonts w:ascii="Aptos Narrow" w:hAnsi="Aptos Narrow"/>
                <w:color w:val="000000"/>
              </w:rPr>
              <w:t xml:space="preserve"> flera (2017)</w:t>
            </w:r>
          </w:p>
        </w:tc>
        <w:tc>
          <w:tcPr>
            <w:tcW w:w="1150" w:type="pct"/>
          </w:tcPr>
          <w:p w14:paraId="2E7ED60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Organisatoriska villkor som påverkar förekomsten av sexuella trakasserier är </w:t>
            </w:r>
            <w:r>
              <w:rPr>
                <w:rFonts w:ascii="Aptos Narrow" w:hAnsi="Aptos Narrow"/>
                <w:color w:val="000000"/>
              </w:rPr>
              <w:lastRenderedPageBreak/>
              <w:t>arbetsplatskultur och maktstrukturer, särskilt i hierarkiska och mansdominerade organisationer, där trakasserier kan fungera som ett kontrollmedel. Vidare kan arbetsorganisationens fokus på effektivitet och produktivitet på bekostnad av sociala relationer skapa en miljö där trakasserier normaliseras och tystas ner.</w:t>
            </w:r>
            <w:r>
              <w:rPr>
                <w:rFonts w:ascii="Aptos Narrow" w:hAnsi="Aptos Narrow"/>
                <w:color w:val="000000"/>
              </w:rPr>
              <w:br/>
              <w:t>Frågeställning 2:</w:t>
            </w:r>
            <w:r>
              <w:rPr>
                <w:rFonts w:ascii="Aptos Narrow" w:hAnsi="Aptos Narrow"/>
                <w:color w:val="000000"/>
              </w:rPr>
              <w:br/>
              <w:t>Efterlevnaden av regler för arbetsmiljö och trakasserier påverkas av deltagande och involvering av anställda på alla nivåer i utveckling och implementering av policyer och interventioner. Dessutom är tydliga rapporteringssystem och synliga sanktioner viktiga för att upprätthålla trovärdigheten i organisationens arbete mot trakasserier.</w:t>
            </w:r>
          </w:p>
        </w:tc>
        <w:tc>
          <w:tcPr>
            <w:tcW w:w="869" w:type="pct"/>
          </w:tcPr>
          <w:p w14:paraId="52E5BA69" w14:textId="3555666E" w:rsidR="00FB7F38" w:rsidRPr="00AD20A8" w:rsidRDefault="00CE0DA0"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w:t>
            </w:r>
            <w:r w:rsidR="00FB7F38">
              <w:rPr>
                <w:rFonts w:ascii="Aptos Narrow" w:hAnsi="Aptos Narrow"/>
                <w:color w:val="000000"/>
              </w:rPr>
              <w:t>a. HR: HR nämns inte specifikt i analysen av aktörer.</w:t>
            </w:r>
            <w:r w:rsidR="00FB7F38">
              <w:rPr>
                <w:rFonts w:ascii="Aptos Narrow" w:hAnsi="Aptos Narrow"/>
                <w:color w:val="000000"/>
              </w:rPr>
              <w:br/>
            </w:r>
            <w:r w:rsidR="00FB7F38">
              <w:rPr>
                <w:rFonts w:ascii="Aptos Narrow" w:hAnsi="Aptos Narrow"/>
                <w:color w:val="000000"/>
              </w:rPr>
              <w:lastRenderedPageBreak/>
              <w:t>Fackliga representanter: Fackliga organisationer nämns som aktörer som kan motverka trakasserier genom att driva frågor om arbetsmiljö och rättigheter, men det framgår inte detaljerat hur de agerar.</w:t>
            </w:r>
            <w:r w:rsidR="00FB7F38">
              <w:rPr>
                <w:rFonts w:ascii="Aptos Narrow" w:hAnsi="Aptos Narrow"/>
                <w:color w:val="000000"/>
              </w:rPr>
              <w:br/>
              <w:t>Chefer: Ledarskapets roll betonas som central, där chefer som agerar förebilder och tar trakasserier på allvar minskar risken för trakasserier.</w:t>
            </w:r>
            <w:r w:rsidR="00FB7F38">
              <w:rPr>
                <w:rFonts w:ascii="Aptos Narrow" w:hAnsi="Aptos Narrow"/>
                <w:color w:val="000000"/>
              </w:rPr>
              <w:br/>
              <w:t>Kollegor: Kollegor nämns indirekt i betydelsen av att en kultur av ömsesidig respekt och kollektivt ansvar kan motverka trakasserier.</w:t>
            </w:r>
          </w:p>
        </w:tc>
        <w:tc>
          <w:tcPr>
            <w:tcW w:w="1271" w:type="pct"/>
          </w:tcPr>
          <w:p w14:paraId="522D2F40"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Studien lyfter att låglönebranscher med hög personalomsättning, såsom detaljhandel och service, är </w:t>
            </w:r>
            <w:r>
              <w:rPr>
                <w:rFonts w:ascii="Aptos Narrow" w:hAnsi="Aptos Narrow"/>
                <w:color w:val="000000"/>
              </w:rPr>
              <w:lastRenderedPageBreak/>
              <w:t>särskilt utsatta eftersom arbetsgivare kan tolerera trakasserier som ett sätt att behålla kontroll över arbetskraften. Hälso- och sjukvårdssektorn nämns också som en miljö där hierarkiska strukturer och stress kan bidra till trakasserier och göra det svårt för anställda att rapportera övergrepp.</w:t>
            </w:r>
          </w:p>
        </w:tc>
        <w:tc>
          <w:tcPr>
            <w:tcW w:w="994" w:type="pct"/>
          </w:tcPr>
          <w:p w14:paraId="2A7A93AD"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Studien visar att interventioner är mest effektiva när de är deltagardrivna och </w:t>
            </w:r>
            <w:r>
              <w:rPr>
                <w:rFonts w:ascii="Aptos Narrow" w:hAnsi="Aptos Narrow"/>
                <w:color w:val="000000"/>
              </w:rPr>
              <w:lastRenderedPageBreak/>
              <w:t>inkluderar anställda på alla nivåer, eftersom detta ökar legitimiteten och acceptansen för åtgärderna.</w:t>
            </w:r>
          </w:p>
        </w:tc>
      </w:tr>
      <w:tr w:rsidR="00FB7F38" w:rsidRPr="00AD20A8" w14:paraId="5F6F1498"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3CEA4731" w14:textId="77777777" w:rsidR="00FB7F38" w:rsidRPr="00AD20A8" w:rsidRDefault="00FB7F38" w:rsidP="005D13D0">
            <w:pPr>
              <w:rPr>
                <w:rFonts w:ascii="Roboto" w:hAnsi="Roboto"/>
              </w:rPr>
            </w:pPr>
            <w:proofErr w:type="spellStart"/>
            <w:r>
              <w:rPr>
                <w:rFonts w:ascii="Aptos Narrow" w:hAnsi="Aptos Narrow"/>
                <w:color w:val="000000"/>
              </w:rPr>
              <w:lastRenderedPageBreak/>
              <w:t>Caven</w:t>
            </w:r>
            <w:proofErr w:type="spellEnd"/>
            <w:r>
              <w:rPr>
                <w:rFonts w:ascii="Aptos Narrow" w:hAnsi="Aptos Narrow"/>
                <w:color w:val="000000"/>
              </w:rPr>
              <w:t xml:space="preserve"> med flera (2022)</w:t>
            </w:r>
          </w:p>
        </w:tc>
        <w:tc>
          <w:tcPr>
            <w:tcW w:w="1150" w:type="pct"/>
          </w:tcPr>
          <w:p w14:paraId="02B9F23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Trots en hög andel kvinnor i arkitektyrket är branschen fortfarande starkt patriarkal och präglad av könsstereotyper. Kvinnor som arbetar som arkitekter upplever diskriminering, trakasserier och exkludering från nätverk och arbetsuppdrag. Traditionella könsnormer gör att kvinnor ofta nekas möjligheter till karriärutveckling och får svårare att få seniora positioner.</w:t>
            </w:r>
            <w:r>
              <w:rPr>
                <w:rFonts w:ascii="Aptos Narrow" w:hAnsi="Aptos Narrow"/>
                <w:color w:val="000000"/>
              </w:rPr>
              <w:br/>
              <w:t xml:space="preserve">Frågeställning 2:  Trots EU:s jämställdhetslagstiftning har regler och </w:t>
            </w:r>
            <w:proofErr w:type="spellStart"/>
            <w:r>
              <w:rPr>
                <w:rFonts w:ascii="Aptos Narrow" w:hAnsi="Aptos Narrow"/>
                <w:color w:val="000000"/>
              </w:rPr>
              <w:t>policies</w:t>
            </w:r>
            <w:proofErr w:type="spellEnd"/>
            <w:r>
              <w:rPr>
                <w:rFonts w:ascii="Aptos Narrow" w:hAnsi="Aptos Narrow"/>
                <w:color w:val="000000"/>
              </w:rPr>
              <w:t xml:space="preserve"> liten faktisk effekt på arbetsplatsnivå. Det saknas strukturer för att övervaka och säkerställa implementering av jämställdhetsåtgärder, vilket gör att trakasserier ofta förblir </w:t>
            </w:r>
            <w:proofErr w:type="spellStart"/>
            <w:r>
              <w:rPr>
                <w:rFonts w:ascii="Aptos Narrow" w:hAnsi="Aptos Narrow"/>
                <w:color w:val="000000"/>
              </w:rPr>
              <w:t>oanmälade</w:t>
            </w:r>
            <w:proofErr w:type="spellEnd"/>
            <w:r>
              <w:rPr>
                <w:rFonts w:ascii="Aptos Narrow" w:hAnsi="Aptos Narrow"/>
                <w:color w:val="000000"/>
              </w:rPr>
              <w:t xml:space="preserve">. </w:t>
            </w:r>
            <w:r>
              <w:rPr>
                <w:rFonts w:ascii="Aptos Narrow" w:hAnsi="Aptos Narrow"/>
                <w:color w:val="000000"/>
              </w:rPr>
              <w:lastRenderedPageBreak/>
              <w:t>Kulturella och patriarkala normer gör att jämställdhetsfrågor inte prioriteras, och kvinnor upplever att de måste arbeta hårdare än män för att få samma erkännande.</w:t>
            </w:r>
          </w:p>
        </w:tc>
        <w:tc>
          <w:tcPr>
            <w:tcW w:w="869" w:type="pct"/>
          </w:tcPr>
          <w:p w14:paraId="328E633A" w14:textId="2EA5F4CB"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HR: Organisationer följer i teorin lagar</w:t>
            </w:r>
            <w:r w:rsidR="00CE0DA0">
              <w:rPr>
                <w:rFonts w:ascii="Aptos Narrow" w:hAnsi="Aptos Narrow"/>
                <w:color w:val="000000"/>
              </w:rPr>
              <w:t xml:space="preserve"> med relation till området</w:t>
            </w:r>
            <w:r>
              <w:rPr>
                <w:rFonts w:ascii="Aptos Narrow" w:hAnsi="Aptos Narrow"/>
                <w:color w:val="000000"/>
              </w:rPr>
              <w:t>, men det finns inga sanktioner eller uppföljningar som säkerställer efterlevnad.</w:t>
            </w:r>
            <w:r>
              <w:rPr>
                <w:rFonts w:ascii="Aptos Narrow" w:hAnsi="Aptos Narrow"/>
                <w:color w:val="000000"/>
              </w:rPr>
              <w:br/>
              <w:t xml:space="preserve">Fackliga representanter: Fackförbunden engagerar sig i viss mån i </w:t>
            </w:r>
            <w:r w:rsidR="00CE0DA0">
              <w:rPr>
                <w:rFonts w:ascii="Aptos Narrow" w:hAnsi="Aptos Narrow"/>
                <w:color w:val="000000"/>
              </w:rPr>
              <w:t>frågorna</w:t>
            </w:r>
            <w:r>
              <w:rPr>
                <w:rFonts w:ascii="Aptos Narrow" w:hAnsi="Aptos Narrow"/>
                <w:color w:val="000000"/>
              </w:rPr>
              <w:t>, men saknar ofta mandat och resurser att driva förändring.</w:t>
            </w:r>
            <w:r>
              <w:rPr>
                <w:rFonts w:ascii="Aptos Narrow" w:hAnsi="Aptos Narrow"/>
                <w:color w:val="000000"/>
              </w:rPr>
              <w:br/>
              <w:t>Chefer: Män dominerar chefspositioner och hindrar aktivt kvinnors karriärmöjligheter genom informella nätverk och exkluderande arbetskulturer.</w:t>
            </w:r>
            <w:r>
              <w:rPr>
                <w:rFonts w:ascii="Aptos Narrow" w:hAnsi="Aptos Narrow"/>
                <w:color w:val="000000"/>
              </w:rPr>
              <w:br/>
              <w:t xml:space="preserve">Kollegor: Kvinnor som arbetar som </w:t>
            </w:r>
            <w:r>
              <w:rPr>
                <w:rFonts w:ascii="Aptos Narrow" w:hAnsi="Aptos Narrow"/>
                <w:color w:val="000000"/>
              </w:rPr>
              <w:lastRenderedPageBreak/>
              <w:t>arkitekter upplever att de ofta osynliggörs och att deras prestationer undervärderas jämfört med kollegor som var män.</w:t>
            </w:r>
          </w:p>
        </w:tc>
        <w:tc>
          <w:tcPr>
            <w:tcW w:w="1271" w:type="pct"/>
          </w:tcPr>
          <w:p w14:paraId="1B817ED8" w14:textId="6C2D1478"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Arkitekturbranschen i Litauen har en hög andel kvinnor (48%), men detta har inte lett till verklig jämställdhet i termer av makt och inflytande. Kvinnor möter svårigheter att kombinera karriär och familj</w:t>
            </w:r>
            <w:r w:rsidR="00CE0DA0">
              <w:rPr>
                <w:rFonts w:ascii="Aptos Narrow" w:hAnsi="Aptos Narrow"/>
                <w:color w:val="000000"/>
              </w:rPr>
              <w:t xml:space="preserve"> inom branschen</w:t>
            </w:r>
            <w:r>
              <w:rPr>
                <w:rFonts w:ascii="Aptos Narrow" w:hAnsi="Aptos Narrow"/>
                <w:color w:val="000000"/>
              </w:rPr>
              <w:t>, eftersom långa arbetsdagar och kraven på flexibilitet gynnar män utan omsorgsansvar.</w:t>
            </w:r>
            <w:r>
              <w:rPr>
                <w:rFonts w:ascii="Aptos Narrow" w:hAnsi="Aptos Narrow"/>
                <w:color w:val="000000"/>
              </w:rPr>
              <w:br/>
              <w:t>Patriarkala strukturer från sovjettiden lever kvar, där kvinnor förväntas arbeta men samtidigt ha huvudansvar för hem och familj.</w:t>
            </w:r>
          </w:p>
        </w:tc>
        <w:tc>
          <w:tcPr>
            <w:tcW w:w="994" w:type="pct"/>
          </w:tcPr>
          <w:p w14:paraId="51EBD59F" w14:textId="1A01AEA9"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Nej. Studien visar att lagstiftning och strategier inte är tillräckliga för att åstadkomma reell förändring. Det krävs en kulturell omvandling och starkare mekanismer för att säkerställa att jämställdhetsåtgärder implementeras effektivt. Artikeln betonar att bristen på tillsyn och uppföljning av jämställdhetsåtgärder är en huvudorsak till att könsdiskriminering och ojämlikhet kvarstår i arkitekturbranschen i Litauen. </w:t>
            </w:r>
          </w:p>
        </w:tc>
      </w:tr>
      <w:tr w:rsidR="00FB7F38" w:rsidRPr="00AD20A8" w14:paraId="7E06A1A3"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375F145" w14:textId="77777777" w:rsidR="00FB7F38" w:rsidRPr="00AD20A8" w:rsidRDefault="00FB7F38" w:rsidP="005D13D0">
            <w:pPr>
              <w:rPr>
                <w:rFonts w:ascii="Roboto" w:hAnsi="Roboto"/>
              </w:rPr>
            </w:pPr>
            <w:r>
              <w:rPr>
                <w:rFonts w:ascii="Aptos Narrow" w:hAnsi="Aptos Narrow"/>
                <w:color w:val="000000"/>
              </w:rPr>
              <w:lastRenderedPageBreak/>
              <w:t>Chamberlain med flera (2008)</w:t>
            </w:r>
          </w:p>
        </w:tc>
        <w:tc>
          <w:tcPr>
            <w:tcW w:w="1150" w:type="pct"/>
          </w:tcPr>
          <w:p w14:paraId="1EB5CD0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Förekomsten av sexuella trakasserier påverkas av jobbosäkerhet, anonymitet i stora organisationer och fysiskt krävande arbete, vilka skapar maktobalanser och tystnadskulturer som ökar risken för trakasserier. Kvinnors självständighet i arbetet kan paradoxalt nog också öka risken för trakasserier, då kvinnor i mer självständiga positioner kan uppfattas som hot mot mäns privilegier. Resultaten visar att organisatoriska faktorer inte bara påverkar förekomsten av sexuella trakasserier på arbetsplatsen, utan också den specifika form i vilken trakasserierna tar sig uttryck.</w:t>
            </w:r>
            <w:r>
              <w:rPr>
                <w:rFonts w:ascii="Aptos Narrow" w:hAnsi="Aptos Narrow"/>
                <w:color w:val="000000"/>
              </w:rPr>
              <w:br/>
              <w:t>Frågeställning 2:</w:t>
            </w:r>
            <w:r>
              <w:rPr>
                <w:rFonts w:ascii="Aptos Narrow" w:hAnsi="Aptos Narrow"/>
                <w:color w:val="000000"/>
              </w:rPr>
              <w:br/>
              <w:t>Efterlevnaden av regler kring sexuella trakasserier förbättras av formella klagomålsförfaranden, särskilt vad gäller att minska de allvarligaste trakasserierna som innefattar sexuella övergrepp och hot. Däremot är stöd från kollegor och chefer endast effektivt för att begränsa mildare former av trakasserier såsom nedvärderande kommentarer, medan det inte har samma skyddande effekt mot grövre trakasserier.</w:t>
            </w:r>
          </w:p>
        </w:tc>
        <w:tc>
          <w:tcPr>
            <w:tcW w:w="869" w:type="pct"/>
          </w:tcPr>
          <w:p w14:paraId="3F87E4D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HR: HR nämns inte som en betydelsefull aktör i artikeln.</w:t>
            </w:r>
            <w:r>
              <w:rPr>
                <w:rFonts w:ascii="Aptos Narrow" w:hAnsi="Aptos Narrow"/>
                <w:color w:val="000000"/>
              </w:rPr>
              <w:br/>
              <w:t>Fackliga representanter: Fackliga representanter framhålls indirekt som viktiga i vissa fall för att hjälpa arbetstagare att förstå trakasserier och skapa stödjande miljöer, men deras roll undersöks inte i detalj.</w:t>
            </w:r>
            <w:r>
              <w:rPr>
                <w:rFonts w:ascii="Aptos Narrow" w:hAnsi="Aptos Narrow"/>
                <w:color w:val="000000"/>
              </w:rPr>
              <w:br/>
              <w:t>Chefer: Chefer och arbetsledare har en viktig roll som skydd mot mildare trakasserier, men de är ofta också själva förövare, särskilt vid grövre trakasserier.</w:t>
            </w:r>
            <w:r>
              <w:rPr>
                <w:rFonts w:ascii="Aptos Narrow" w:hAnsi="Aptos Narrow"/>
                <w:color w:val="000000"/>
              </w:rPr>
              <w:br/>
              <w:t xml:space="preserve">Kollegor: Kollegor kan skydda mot </w:t>
            </w:r>
            <w:proofErr w:type="spellStart"/>
            <w:r>
              <w:rPr>
                <w:rFonts w:ascii="Aptos Narrow" w:hAnsi="Aptos Narrow"/>
                <w:color w:val="000000"/>
              </w:rPr>
              <w:t>patroniserande</w:t>
            </w:r>
            <w:proofErr w:type="spellEnd"/>
            <w:r>
              <w:rPr>
                <w:rFonts w:ascii="Aptos Narrow" w:hAnsi="Aptos Narrow"/>
                <w:color w:val="000000"/>
              </w:rPr>
              <w:t xml:space="preserve"> trakasserier genom att skapa social sammanhållning, men har begränsad effekt mot allvarligare trakasserier</w:t>
            </w:r>
          </w:p>
        </w:tc>
        <w:tc>
          <w:tcPr>
            <w:tcW w:w="1271" w:type="pct"/>
          </w:tcPr>
          <w:p w14:paraId="5B627DF1"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Artikeln lyfter att fysiskt krävande och mansdominerade branscher, såsom bygg och industri, präglas av en maskulin arbetskultur där kvinnors närvaro uppfattas som hot mot maskulinitetsnormer, vilket leder till en ökad risk för sexuella trakasserier. Vidare framhålls att stora organisationer och arbetsplatser med hög personalomsättning skapar anonymitet och lägre social kontroll, vilket ökar risken för både mildare och allvarligare trakasserier</w:t>
            </w:r>
          </w:p>
        </w:tc>
        <w:tc>
          <w:tcPr>
            <w:tcW w:w="994" w:type="pct"/>
          </w:tcPr>
          <w:p w14:paraId="6C867A1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Studien visar att formella klagomålsförfaranden är särskilt effektiva för att minska de allvarligaste formerna av sexuella trakasserier, eftersom de signalerar nolltolerans och skapar formella vägar för att hantera övergrepp.</w:t>
            </w:r>
          </w:p>
        </w:tc>
      </w:tr>
      <w:tr w:rsidR="00FB7F38" w:rsidRPr="00AD20A8" w14:paraId="4FBCBC82"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F73EFF6" w14:textId="77777777" w:rsidR="00FB7F38" w:rsidRPr="00AD20A8" w:rsidRDefault="00FB7F38" w:rsidP="005D13D0">
            <w:pPr>
              <w:rPr>
                <w:rFonts w:ascii="Roboto" w:hAnsi="Roboto"/>
              </w:rPr>
            </w:pPr>
            <w:proofErr w:type="spellStart"/>
            <w:r>
              <w:rPr>
                <w:rFonts w:ascii="Aptos Narrow" w:hAnsi="Aptos Narrow"/>
                <w:color w:val="000000"/>
              </w:rPr>
              <w:t>Cheung</w:t>
            </w:r>
            <w:proofErr w:type="spellEnd"/>
            <w:r>
              <w:rPr>
                <w:rFonts w:ascii="Aptos Narrow" w:hAnsi="Aptos Narrow"/>
                <w:color w:val="000000"/>
              </w:rPr>
              <w:t xml:space="preserve"> med </w:t>
            </w:r>
            <w:proofErr w:type="gramStart"/>
            <w:r>
              <w:rPr>
                <w:rFonts w:ascii="Aptos Narrow" w:hAnsi="Aptos Narrow"/>
                <w:color w:val="000000"/>
              </w:rPr>
              <w:t>flera  (</w:t>
            </w:r>
            <w:proofErr w:type="gramEnd"/>
            <w:r>
              <w:rPr>
                <w:rFonts w:ascii="Aptos Narrow" w:hAnsi="Aptos Narrow"/>
                <w:color w:val="000000"/>
              </w:rPr>
              <w:t>2018)</w:t>
            </w:r>
          </w:p>
        </w:tc>
        <w:tc>
          <w:tcPr>
            <w:tcW w:w="1150" w:type="pct"/>
          </w:tcPr>
          <w:p w14:paraId="7DC9930B" w14:textId="5C6AB74B"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Förekomsten av sexuella trakasserier påverkas indirekt av de anställdas upplevelse av cynism gentemot organisationens vilja att hantera trakasserier och av </w:t>
            </w:r>
            <w:r>
              <w:rPr>
                <w:rFonts w:ascii="Aptos Narrow" w:hAnsi="Aptos Narrow"/>
                <w:color w:val="000000"/>
              </w:rPr>
              <w:lastRenderedPageBreak/>
              <w:t>arbetsgruppens etiska klimat; låg tillit till organisationens seriositet kombinerat med ett oetiskt klimat i arbetsgruppen försvagar effekten av utbildning, vilket kan göra trakasserier mer bestående över tid. När organisationen upplevs som trovärdig och arbetsgruppen som etisk, stärks däremot utbildningens effekt och kan bidra till att minska risken för trakasserier.</w:t>
            </w:r>
            <w:r>
              <w:rPr>
                <w:rFonts w:ascii="Aptos Narrow" w:hAnsi="Aptos Narrow"/>
                <w:color w:val="000000"/>
              </w:rPr>
              <w:br/>
              <w:t>Frågeställning 2:</w:t>
            </w:r>
            <w:r>
              <w:rPr>
                <w:rFonts w:ascii="Aptos Narrow" w:hAnsi="Aptos Narrow"/>
                <w:color w:val="000000"/>
              </w:rPr>
              <w:br/>
              <w:t>Efterlevnaden av regler om sexuella trakasserier förbättras när anställda uppfattar att både organisationen och den lokala arbetsgruppen är genuint engagerade i att förebygga och hantera trakasserier. Dubbla signaler</w:t>
            </w:r>
            <w:r w:rsidR="000C4D60">
              <w:rPr>
                <w:rFonts w:ascii="Aptos Narrow" w:hAnsi="Aptos Narrow"/>
                <w:color w:val="000000"/>
              </w:rPr>
              <w:t xml:space="preserve">, </w:t>
            </w:r>
            <w:r>
              <w:rPr>
                <w:rFonts w:ascii="Aptos Narrow" w:hAnsi="Aptos Narrow"/>
                <w:color w:val="000000"/>
              </w:rPr>
              <w:t xml:space="preserve">exempelvis </w:t>
            </w:r>
            <w:r w:rsidR="000C4D60">
              <w:rPr>
                <w:rFonts w:ascii="Aptos Narrow" w:hAnsi="Aptos Narrow"/>
                <w:color w:val="000000"/>
              </w:rPr>
              <w:t xml:space="preserve">att </w:t>
            </w:r>
            <w:r>
              <w:rPr>
                <w:rFonts w:ascii="Aptos Narrow" w:hAnsi="Aptos Narrow"/>
                <w:color w:val="000000"/>
              </w:rPr>
              <w:t xml:space="preserve">ledningen visar engagemang men arbetsgruppen präglas av tystnad eller </w:t>
            </w:r>
            <w:proofErr w:type="gramStart"/>
            <w:r>
              <w:rPr>
                <w:rFonts w:ascii="Aptos Narrow" w:hAnsi="Aptos Narrow"/>
                <w:color w:val="000000"/>
              </w:rPr>
              <w:t>tolerans</w:t>
            </w:r>
            <w:r w:rsidR="000C4D60">
              <w:rPr>
                <w:rFonts w:ascii="Aptos Narrow" w:hAnsi="Aptos Narrow"/>
                <w:color w:val="000000"/>
              </w:rPr>
              <w:t xml:space="preserve">, </w:t>
            </w:r>
            <w:r>
              <w:rPr>
                <w:rFonts w:ascii="Aptos Narrow" w:hAnsi="Aptos Narrow"/>
                <w:color w:val="000000"/>
              </w:rPr>
              <w:t xml:space="preserve"> kan</w:t>
            </w:r>
            <w:proofErr w:type="gramEnd"/>
            <w:r>
              <w:rPr>
                <w:rFonts w:ascii="Aptos Narrow" w:hAnsi="Aptos Narrow"/>
                <w:color w:val="000000"/>
              </w:rPr>
              <w:t xml:space="preserve"> undergräva utbildningens effekt och försvaga efterlevnaden.</w:t>
            </w:r>
          </w:p>
        </w:tc>
        <w:tc>
          <w:tcPr>
            <w:tcW w:w="869" w:type="pct"/>
          </w:tcPr>
          <w:p w14:paraId="391B15A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HR: HR nämns inte uttryckligen.</w:t>
            </w:r>
            <w:r>
              <w:rPr>
                <w:rFonts w:ascii="Aptos Narrow" w:hAnsi="Aptos Narrow"/>
                <w:color w:val="000000"/>
              </w:rPr>
              <w:br/>
              <w:t>Fackliga representanter: Fackliga representanter nämns inte.</w:t>
            </w:r>
            <w:r>
              <w:rPr>
                <w:rFonts w:ascii="Aptos Narrow" w:hAnsi="Aptos Narrow"/>
                <w:color w:val="000000"/>
              </w:rPr>
              <w:br/>
              <w:t xml:space="preserve">Chefer: Chefer och </w:t>
            </w:r>
            <w:r>
              <w:rPr>
                <w:rFonts w:ascii="Aptos Narrow" w:hAnsi="Aptos Narrow"/>
                <w:color w:val="000000"/>
              </w:rPr>
              <w:lastRenderedPageBreak/>
              <w:t>arbetsgruppens ledning är viktiga för att skapa ett etiskt klimat; när arbetsgruppen uppfattas som etisk och chefer agerar konsekvent, fungerar utbildningen bättre.</w:t>
            </w:r>
            <w:r>
              <w:rPr>
                <w:rFonts w:ascii="Aptos Narrow" w:hAnsi="Aptos Narrow"/>
                <w:color w:val="000000"/>
              </w:rPr>
              <w:br/>
              <w:t>Kollegor: Kollegors och arbetsgruppens klimat har stor betydelse; en oetisk arbetsgrupp kan underminera organisationens utbildningsinsatser.</w:t>
            </w:r>
          </w:p>
        </w:tc>
        <w:tc>
          <w:tcPr>
            <w:tcW w:w="1271" w:type="pct"/>
          </w:tcPr>
          <w:p w14:paraId="5F1B0095"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Ja. Universitetsanställda med stor autonomi kan vara svårare att påverka med standardiserade utbildningsprogram, vilket ställer högre krav på att både ledning och kollegor visar att arbetet mot trakasserier tas </w:t>
            </w:r>
            <w:r>
              <w:rPr>
                <w:rFonts w:ascii="Aptos Narrow" w:hAnsi="Aptos Narrow"/>
                <w:color w:val="000000"/>
              </w:rPr>
              <w:lastRenderedPageBreak/>
              <w:t>på allvar.</w:t>
            </w:r>
          </w:p>
        </w:tc>
        <w:tc>
          <w:tcPr>
            <w:tcW w:w="994" w:type="pct"/>
          </w:tcPr>
          <w:p w14:paraId="29F24E90"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Ja. Studien visar att utbildning om sexuella trakasserier är mer effektiv när den kombineras med ett starkt etiskt klimat i arbetsgruppen och en organisation som </w:t>
            </w:r>
            <w:r>
              <w:rPr>
                <w:rFonts w:ascii="Aptos Narrow" w:hAnsi="Aptos Narrow"/>
                <w:color w:val="000000"/>
              </w:rPr>
              <w:lastRenderedPageBreak/>
              <w:t>uppfattas som genuint engagerad i att förebygga trakasserier.</w:t>
            </w:r>
          </w:p>
        </w:tc>
      </w:tr>
      <w:tr w:rsidR="00FB7F38" w:rsidRPr="00AD20A8" w14:paraId="46A0504D"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698AB09" w14:textId="77777777" w:rsidR="00FB7F38" w:rsidRPr="00AD20A8" w:rsidRDefault="00FB7F38" w:rsidP="005D13D0">
            <w:pPr>
              <w:rPr>
                <w:rFonts w:ascii="Roboto" w:hAnsi="Roboto"/>
              </w:rPr>
            </w:pPr>
            <w:proofErr w:type="spellStart"/>
            <w:r>
              <w:rPr>
                <w:rFonts w:ascii="Aptos Narrow" w:hAnsi="Aptos Narrow"/>
                <w:color w:val="000000"/>
              </w:rPr>
              <w:lastRenderedPageBreak/>
              <w:t>Clancy</w:t>
            </w:r>
            <w:proofErr w:type="spellEnd"/>
            <w:r>
              <w:rPr>
                <w:rFonts w:ascii="Aptos Narrow" w:hAnsi="Aptos Narrow"/>
                <w:color w:val="000000"/>
              </w:rPr>
              <w:t xml:space="preserve"> med flera (2014) </w:t>
            </w:r>
          </w:p>
        </w:tc>
        <w:tc>
          <w:tcPr>
            <w:tcW w:w="1150" w:type="pct"/>
          </w:tcPr>
          <w:p w14:paraId="79E629A5" w14:textId="6E0B586E"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Fältarbetsplatser kännetecknas ofta av avsaknad av formella policys och mekanismer för att hantera trakasserier, vilket skapar en osäker miljö där framför allt yngre kvinnor utsätts för sexuella trakasserier och övergrepp, oftast av seniora kollegor. Studien visar att förekomsten av trakasserier och övergrepp är hög, särskilt under karriärens tidiga skeden, och att hierarkiska maktrelationer i fältarbeten bidrar till utsatthet.</w:t>
            </w:r>
            <w:r w:rsidR="00CF0F0F">
              <w:rPr>
                <w:rFonts w:ascii="Aptos Narrow" w:hAnsi="Aptos Narrow"/>
                <w:color w:val="000000"/>
              </w:rPr>
              <w:t xml:space="preserve"> </w:t>
            </w:r>
            <w:r>
              <w:rPr>
                <w:rFonts w:ascii="Aptos Narrow" w:hAnsi="Aptos Narrow"/>
                <w:color w:val="000000"/>
              </w:rPr>
              <w:t>Frågeställning 2:</w:t>
            </w:r>
            <w:r>
              <w:rPr>
                <w:rFonts w:ascii="Aptos Narrow" w:hAnsi="Aptos Narrow"/>
                <w:color w:val="000000"/>
              </w:rPr>
              <w:br/>
              <w:t xml:space="preserve">Efterlevnaden av regelverk är bristfällig, eftersom få fältarbetsplatser hade formella </w:t>
            </w:r>
            <w:r w:rsidR="00CF0F0F">
              <w:rPr>
                <w:rFonts w:ascii="Aptos Narrow" w:hAnsi="Aptos Narrow"/>
                <w:color w:val="000000"/>
              </w:rPr>
              <w:t>uppförande</w:t>
            </w:r>
            <w:r>
              <w:rPr>
                <w:rFonts w:ascii="Aptos Narrow" w:hAnsi="Aptos Narrow"/>
                <w:color w:val="000000"/>
              </w:rPr>
              <w:t xml:space="preserve">koder eller rapporteringssystem för sexuella trakasserier, och de få som rapporterade trakasserier </w:t>
            </w:r>
            <w:r>
              <w:rPr>
                <w:rFonts w:ascii="Aptos Narrow" w:hAnsi="Aptos Narrow"/>
                <w:color w:val="000000"/>
              </w:rPr>
              <w:lastRenderedPageBreak/>
              <w:t>var ofta missnöjda med responsen.</w:t>
            </w:r>
          </w:p>
        </w:tc>
        <w:tc>
          <w:tcPr>
            <w:tcW w:w="869" w:type="pct"/>
          </w:tcPr>
          <w:p w14:paraId="0DD893AF"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Artikeln betonar att huvudansvariga forskare (Principal </w:t>
            </w:r>
            <w:proofErr w:type="spellStart"/>
            <w:r>
              <w:rPr>
                <w:rFonts w:ascii="Aptos Narrow" w:hAnsi="Aptos Narrow"/>
                <w:color w:val="000000"/>
              </w:rPr>
              <w:t>Investigators</w:t>
            </w:r>
            <w:proofErr w:type="spellEnd"/>
            <w:r>
              <w:rPr>
                <w:rFonts w:ascii="Aptos Narrow" w:hAnsi="Aptos Narrow"/>
                <w:color w:val="000000"/>
              </w:rPr>
              <w:t>) har en central roll i att forma arbetsplatskulturen och kan bidra till att förebygga trakasserier genom att implementera tydliga policys och agera förebilder.</w:t>
            </w:r>
          </w:p>
        </w:tc>
        <w:tc>
          <w:tcPr>
            <w:tcW w:w="1271" w:type="pct"/>
          </w:tcPr>
          <w:p w14:paraId="48A653E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Fältarbeten kännetecknas av otydliga gränser mellan arbete och privatliv samt isolerade arbetsmiljöer, vilket ökar risken för trakasserier och försvårar rapportering.</w:t>
            </w:r>
            <w:r>
              <w:rPr>
                <w:rFonts w:ascii="Aptos Narrow" w:hAnsi="Aptos Narrow"/>
                <w:color w:val="000000"/>
              </w:rPr>
              <w:br/>
              <w:t>Hierarkiska strukturer i forskningsgrupper samt avsaknad av lokala institutionella riktlinjer vid internationella samarbeten skapar ytterligare sårbarhet för yngre och kvinnor som arbetar som forskare.</w:t>
            </w:r>
          </w:p>
        </w:tc>
        <w:tc>
          <w:tcPr>
            <w:tcW w:w="994" w:type="pct"/>
          </w:tcPr>
          <w:p w14:paraId="2FED88A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Studien identifierar att utveckling av tydliga policys, ökad medvetenhet och effektiva rapporteringssystem kan bidra till att skapa en tryggare arbetsmiljö i fält.</w:t>
            </w:r>
          </w:p>
        </w:tc>
      </w:tr>
      <w:tr w:rsidR="00FB7F38" w:rsidRPr="00AD20A8" w14:paraId="105BCD02"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F356774" w14:textId="77777777" w:rsidR="00FB7F38" w:rsidRPr="00AD20A8" w:rsidRDefault="00FB7F38" w:rsidP="005D13D0">
            <w:pPr>
              <w:rPr>
                <w:rFonts w:ascii="Roboto" w:hAnsi="Roboto"/>
              </w:rPr>
            </w:pPr>
            <w:proofErr w:type="spellStart"/>
            <w:r>
              <w:rPr>
                <w:rFonts w:ascii="Aptos Narrow" w:hAnsi="Aptos Narrow"/>
                <w:color w:val="000000"/>
              </w:rPr>
              <w:t>Crowley</w:t>
            </w:r>
            <w:proofErr w:type="spellEnd"/>
            <w:r>
              <w:rPr>
                <w:rFonts w:ascii="Aptos Narrow" w:hAnsi="Aptos Narrow"/>
                <w:color w:val="000000"/>
              </w:rPr>
              <w:t xml:space="preserve"> (2023)</w:t>
            </w:r>
          </w:p>
        </w:tc>
        <w:tc>
          <w:tcPr>
            <w:tcW w:w="1150" w:type="pct"/>
          </w:tcPr>
          <w:p w14:paraId="0ECE7994" w14:textId="36375C5B"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Maktobalans och könsstrukturer i modeindustrin skapar en miljö där mäktiga män, såsom fotografer och designers, systematiskt kan trakassera modeller.</w:t>
            </w:r>
            <w:r w:rsidR="00CF0F0F">
              <w:rPr>
                <w:rFonts w:ascii="Aptos Narrow" w:hAnsi="Aptos Narrow"/>
                <w:color w:val="000000"/>
              </w:rPr>
              <w:t xml:space="preserve"> </w:t>
            </w:r>
            <w:proofErr w:type="gramStart"/>
            <w:r>
              <w:rPr>
                <w:rFonts w:ascii="Aptos Narrow" w:hAnsi="Aptos Narrow"/>
                <w:color w:val="000000"/>
              </w:rPr>
              <w:t>Modellernas</w:t>
            </w:r>
            <w:proofErr w:type="gramEnd"/>
            <w:r>
              <w:rPr>
                <w:rFonts w:ascii="Aptos Narrow" w:hAnsi="Aptos Narrow"/>
                <w:color w:val="000000"/>
              </w:rPr>
              <w:t xml:space="preserve"> osäkra anställningsstatus (som oberoende kontraktsanställda) gör att de saknar rättsligt skydd och arbetsrättsliga möjligheter att anmäla trakasserier. Agenturer och arbetsgivare upprätthåller tystnadskultur genom att fortsätta skicka modeller till kända förövare och ignorera klagomål.</w:t>
            </w:r>
            <w:r>
              <w:rPr>
                <w:rFonts w:ascii="Aptos Narrow" w:hAnsi="Aptos Narrow"/>
                <w:color w:val="000000"/>
              </w:rPr>
              <w:br/>
              <w:t xml:space="preserve">Frågeställning 2: </w:t>
            </w:r>
            <w:r>
              <w:rPr>
                <w:rFonts w:ascii="Aptos Narrow" w:hAnsi="Aptos Narrow"/>
                <w:color w:val="000000"/>
              </w:rPr>
              <w:br/>
              <w:t>Agenturer saknar ansvarstagande eftersom modeller</w:t>
            </w:r>
            <w:r w:rsidR="00CF0F0F">
              <w:rPr>
                <w:rFonts w:ascii="Aptos Narrow" w:hAnsi="Aptos Narrow"/>
                <w:color w:val="000000"/>
              </w:rPr>
              <w:t>na</w:t>
            </w:r>
            <w:r>
              <w:rPr>
                <w:rFonts w:ascii="Aptos Narrow" w:hAnsi="Aptos Narrow"/>
                <w:color w:val="000000"/>
              </w:rPr>
              <w:t xml:space="preserve"> inte är deras anställda, vilket gör att de inte behöver skydda dem från trakasserier. Ekonomiska intressen prioriteras framför säkerhet, där vissa agenturer aktivt ignorerar eller till och med tystar modeller som rapporterar övergrepp. Brist på tillsyn och reglering i branschen gör att rättsliga åtgärder är svåra att vidta, eftersom modeller ofta saknar arbetsrättslig status som anställda.</w:t>
            </w:r>
          </w:p>
        </w:tc>
        <w:tc>
          <w:tcPr>
            <w:tcW w:w="869" w:type="pct"/>
          </w:tcPr>
          <w:p w14:paraId="221ACB3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w:t>
            </w:r>
            <w:r>
              <w:rPr>
                <w:rFonts w:ascii="Aptos Narrow" w:hAnsi="Aptos Narrow"/>
                <w:color w:val="000000"/>
              </w:rPr>
              <w:br/>
              <w:t>HR: Nej</w:t>
            </w:r>
            <w:r>
              <w:rPr>
                <w:rFonts w:ascii="Aptos Narrow" w:hAnsi="Aptos Narrow"/>
                <w:color w:val="000000"/>
              </w:rPr>
              <w:br/>
              <w:t>Fackliga representanter:  Nej</w:t>
            </w:r>
            <w:r>
              <w:rPr>
                <w:rFonts w:ascii="Aptos Narrow" w:hAnsi="Aptos Narrow"/>
                <w:color w:val="000000"/>
              </w:rPr>
              <w:br/>
              <w:t>Chefer (Agenturer och bokare): Vissa agenturer skyddar modeller, men många ignorerar klagomål och fortsätter att skicka modeller till kända förövare.</w:t>
            </w:r>
            <w:r>
              <w:rPr>
                <w:rFonts w:ascii="Aptos Narrow" w:hAnsi="Aptos Narrow"/>
                <w:color w:val="000000"/>
              </w:rPr>
              <w:br/>
              <w:t>Kollegor: Personliga bekanta (familj, vänner och terapeuter) spelar en nyckelroll i att stödja offren genom emotionellt stöd och råd om hur de kan hantera övergreppen.</w:t>
            </w:r>
          </w:p>
        </w:tc>
        <w:tc>
          <w:tcPr>
            <w:tcW w:w="1271" w:type="pct"/>
          </w:tcPr>
          <w:p w14:paraId="78F34D34" w14:textId="741DB1EC"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Modeindustrins beroende av </w:t>
            </w:r>
            <w:proofErr w:type="gramStart"/>
            <w:r>
              <w:rPr>
                <w:rFonts w:ascii="Aptos Narrow" w:hAnsi="Aptos Narrow"/>
                <w:color w:val="000000"/>
              </w:rPr>
              <w:t xml:space="preserve">kroppsligt </w:t>
            </w:r>
            <w:r w:rsidR="006610E4">
              <w:rPr>
                <w:rFonts w:ascii="Aptos Narrow" w:hAnsi="Aptos Narrow"/>
                <w:color w:val="000000"/>
              </w:rPr>
              <w:t xml:space="preserve"> ”</w:t>
            </w:r>
            <w:proofErr w:type="gramEnd"/>
            <w:r>
              <w:rPr>
                <w:rFonts w:ascii="Aptos Narrow" w:hAnsi="Aptos Narrow"/>
                <w:color w:val="000000"/>
              </w:rPr>
              <w:t xml:space="preserve">display </w:t>
            </w:r>
            <w:proofErr w:type="spellStart"/>
            <w:r>
              <w:rPr>
                <w:rFonts w:ascii="Aptos Narrow" w:hAnsi="Aptos Narrow"/>
                <w:color w:val="000000"/>
              </w:rPr>
              <w:t>work</w:t>
            </w:r>
            <w:proofErr w:type="spellEnd"/>
            <w:r w:rsidR="006610E4">
              <w:rPr>
                <w:rFonts w:ascii="Aptos Narrow" w:hAnsi="Aptos Narrow"/>
                <w:color w:val="000000"/>
              </w:rPr>
              <w:t xml:space="preserve"> ”</w:t>
            </w:r>
            <w:r>
              <w:rPr>
                <w:rFonts w:ascii="Aptos Narrow" w:hAnsi="Aptos Narrow"/>
                <w:color w:val="000000"/>
              </w:rPr>
              <w:t xml:space="preserve"> gör att trakasserier ofta ses som en del av jobbet, där modeller förväntas vara fysiskt tillgängliga och toleranta mot olämpligt beteende. Industrin domineras av mäktiga män (fotografer, designers, agenter), medan modeller</w:t>
            </w:r>
            <w:r w:rsidR="00CF0F0F">
              <w:rPr>
                <w:rFonts w:ascii="Aptos Narrow" w:hAnsi="Aptos Narrow"/>
                <w:color w:val="000000"/>
              </w:rPr>
              <w:t>na</w:t>
            </w:r>
            <w:r>
              <w:rPr>
                <w:rFonts w:ascii="Aptos Narrow" w:hAnsi="Aptos Narrow"/>
                <w:color w:val="000000"/>
              </w:rPr>
              <w:t xml:space="preserve"> (främst kvinnor) har begränsat inflytande och tvingas acceptera trakasserier för att behålla sina jobb.</w:t>
            </w:r>
          </w:p>
        </w:tc>
        <w:tc>
          <w:tcPr>
            <w:tcW w:w="994" w:type="pct"/>
          </w:tcPr>
          <w:p w14:paraId="28E5BBA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Nej, men författaren diskuterar möjliga lösningar och brister i existerande system. Författaren påpekar att åskådar-intervention kan vara effektivt, men att agenturer ofta gör mer skada än nytta genom att tysta offer och skydda förövare. Reformer föreslås, såsom att modeller borde klassificeras som anställda </w:t>
            </w:r>
            <w:proofErr w:type="gramStart"/>
            <w:r>
              <w:rPr>
                <w:rFonts w:ascii="Aptos Narrow" w:hAnsi="Aptos Narrow"/>
                <w:color w:val="000000"/>
              </w:rPr>
              <w:t>istället</w:t>
            </w:r>
            <w:proofErr w:type="gramEnd"/>
            <w:r>
              <w:rPr>
                <w:rFonts w:ascii="Aptos Narrow" w:hAnsi="Aptos Narrow"/>
                <w:color w:val="000000"/>
              </w:rPr>
              <w:t xml:space="preserve"> för kontraktsarbetare, så att de kan få arbetsrättsligt skydd och tillgång till HR-stöd.</w:t>
            </w:r>
          </w:p>
        </w:tc>
      </w:tr>
      <w:tr w:rsidR="00FB7F38" w:rsidRPr="00AD20A8" w14:paraId="5E615710"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CD47E13" w14:textId="77777777" w:rsidR="00FB7F38" w:rsidRPr="00AD20A8" w:rsidRDefault="00FB7F38" w:rsidP="005D13D0">
            <w:pPr>
              <w:rPr>
                <w:rFonts w:ascii="Roboto" w:hAnsi="Roboto"/>
              </w:rPr>
            </w:pPr>
            <w:r>
              <w:rPr>
                <w:rFonts w:ascii="Aptos Narrow" w:hAnsi="Aptos Narrow"/>
                <w:color w:val="000000"/>
              </w:rPr>
              <w:t>Cullen (2023)</w:t>
            </w:r>
          </w:p>
        </w:tc>
        <w:tc>
          <w:tcPr>
            <w:tcW w:w="1150" w:type="pct"/>
          </w:tcPr>
          <w:p w14:paraId="6EF56927" w14:textId="7499941C"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Hög förekomst av sexuella trakasserier: </w:t>
            </w:r>
            <w:proofErr w:type="gramStart"/>
            <w:r>
              <w:rPr>
                <w:rFonts w:ascii="Aptos Narrow" w:hAnsi="Aptos Narrow"/>
                <w:color w:val="000000"/>
              </w:rPr>
              <w:t>70</w:t>
            </w:r>
            <w:r w:rsidR="00794B79">
              <w:rPr>
                <w:rFonts w:ascii="Aptos Narrow" w:hAnsi="Aptos Narrow"/>
                <w:color w:val="000000"/>
              </w:rPr>
              <w:t>-</w:t>
            </w:r>
            <w:r>
              <w:rPr>
                <w:rFonts w:ascii="Aptos Narrow" w:hAnsi="Aptos Narrow"/>
                <w:color w:val="000000"/>
              </w:rPr>
              <w:t>80</w:t>
            </w:r>
            <w:proofErr w:type="gramEnd"/>
            <w:r>
              <w:rPr>
                <w:rFonts w:ascii="Aptos Narrow" w:hAnsi="Aptos Narrow"/>
                <w:color w:val="000000"/>
              </w:rPr>
              <w:t xml:space="preserve"> % av kvinnor som arbetar som fysioterapeuter rapporterar att de har utsatts för olämpligt sexuellt beteende i arbetsmiljön, främst från patienter som var mön, men även från andra vårdpersonal. Hierarkiska strukturer: Maktfördelningen i vården innebär att män innehar de högsta och mest prestigefyllda positionerna, medan </w:t>
            </w:r>
            <w:r>
              <w:rPr>
                <w:rFonts w:ascii="Aptos Narrow" w:hAnsi="Aptos Narrow"/>
                <w:color w:val="000000"/>
              </w:rPr>
              <w:lastRenderedPageBreak/>
              <w:t>kvinnor är överrepresenterade i lågbetalda och patientnära roller. Detta ökar deras sårbarhet för trakasserier.</w:t>
            </w:r>
            <w:r>
              <w:rPr>
                <w:rFonts w:ascii="Aptos Narrow" w:hAnsi="Aptos Narrow"/>
                <w:color w:val="000000"/>
              </w:rPr>
              <w:br/>
              <w:t>Frågeställning 2:</w:t>
            </w:r>
            <w:r>
              <w:rPr>
                <w:rFonts w:ascii="Aptos Narrow" w:hAnsi="Aptos Narrow"/>
                <w:color w:val="000000"/>
              </w:rPr>
              <w:br/>
              <w:t>Brist på utbildning och tydliga riktlinjer: Många fysioterapeuter upplever att det saknas träning i hur de ska hantera sexuella trakasserier och att rapporteringssystemen är oklara eller otillräckliga. Tystnadskultur:  Det finns en utbredd tolerans för sexuella trakasserier, särskilt i sjukhusmiljöer med en stark hierarki, vilket gör att många incidenter inte rapporteras.</w:t>
            </w:r>
          </w:p>
        </w:tc>
        <w:tc>
          <w:tcPr>
            <w:tcW w:w="869" w:type="pct"/>
          </w:tcPr>
          <w:p w14:paraId="57CFFD9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w:t>
            </w:r>
            <w:r>
              <w:rPr>
                <w:rFonts w:ascii="Aptos Narrow" w:hAnsi="Aptos Narrow"/>
                <w:color w:val="000000"/>
              </w:rPr>
              <w:br/>
              <w:t>HR: Har otillräckliga mekanismer för att hantera sexuella trakasserier, vilket gör att många fall aldrig får någon konsekvens.</w:t>
            </w:r>
            <w:r>
              <w:rPr>
                <w:rFonts w:ascii="Aptos Narrow" w:hAnsi="Aptos Narrow"/>
                <w:color w:val="000000"/>
              </w:rPr>
              <w:br/>
              <w:t xml:space="preserve">Fackliga representanter: Det nämns att fackförbund har potential att påverka jämställdhet, men de är inte alltid effektiva i att </w:t>
            </w:r>
            <w:r>
              <w:rPr>
                <w:rFonts w:ascii="Aptos Narrow" w:hAnsi="Aptos Narrow"/>
                <w:color w:val="000000"/>
              </w:rPr>
              <w:lastRenderedPageBreak/>
              <w:t>motverka sexuella trakasserier.</w:t>
            </w:r>
            <w:r>
              <w:rPr>
                <w:rFonts w:ascii="Aptos Narrow" w:hAnsi="Aptos Narrow"/>
                <w:color w:val="000000"/>
              </w:rPr>
              <w:br/>
              <w:t>Chefer: Män är överrepresenterade i ledande roller, vilket kan bidra till en kultur där sexuella trakasserier normaliseras och bagatelliseras.</w:t>
            </w:r>
            <w:r>
              <w:rPr>
                <w:rFonts w:ascii="Aptos Narrow" w:hAnsi="Aptos Narrow"/>
                <w:color w:val="000000"/>
              </w:rPr>
              <w:br/>
              <w:t>Kollegor: Stöd från kollegor varierar; vissa hjälper drabbade, medan andra upprätthåller tystnadskulturen av rädsla för repressalier.</w:t>
            </w:r>
          </w:p>
        </w:tc>
        <w:tc>
          <w:tcPr>
            <w:tcW w:w="1271" w:type="pct"/>
          </w:tcPr>
          <w:p w14:paraId="614096CB" w14:textId="6C73B198"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Fysioterapin är kvinnodominerad, men män är överrepresenterade i högstatusroller (</w:t>
            </w:r>
            <w:proofErr w:type="gramStart"/>
            <w:r>
              <w:rPr>
                <w:rFonts w:ascii="Aptos Narrow" w:hAnsi="Aptos Narrow"/>
                <w:color w:val="000000"/>
              </w:rPr>
              <w:t>t.ex.</w:t>
            </w:r>
            <w:proofErr w:type="gramEnd"/>
            <w:r>
              <w:rPr>
                <w:rFonts w:ascii="Aptos Narrow" w:hAnsi="Aptos Narrow"/>
                <w:color w:val="000000"/>
              </w:rPr>
              <w:t xml:space="preserve"> idrottsfysioterapi).  Kvinnor som arbetar som </w:t>
            </w:r>
            <w:proofErr w:type="gramStart"/>
            <w:r>
              <w:rPr>
                <w:rFonts w:ascii="Aptos Narrow" w:hAnsi="Aptos Narrow"/>
                <w:color w:val="000000"/>
              </w:rPr>
              <w:t xml:space="preserve">fysioterapeuter </w:t>
            </w:r>
            <w:r w:rsidR="006610E4">
              <w:rPr>
                <w:rFonts w:ascii="Aptos Narrow" w:hAnsi="Aptos Narrow"/>
                <w:color w:val="000000"/>
              </w:rPr>
              <w:t xml:space="preserve"> ”</w:t>
            </w:r>
            <w:proofErr w:type="gramEnd"/>
            <w:r>
              <w:rPr>
                <w:rFonts w:ascii="Aptos Narrow" w:hAnsi="Aptos Narrow"/>
                <w:color w:val="000000"/>
              </w:rPr>
              <w:t>de-</w:t>
            </w:r>
            <w:proofErr w:type="spellStart"/>
            <w:r>
              <w:rPr>
                <w:rFonts w:ascii="Aptos Narrow" w:hAnsi="Aptos Narrow"/>
                <w:color w:val="000000"/>
              </w:rPr>
              <w:t>sensualiserar</w:t>
            </w:r>
            <w:proofErr w:type="spellEnd"/>
            <w:r w:rsidR="006610E4">
              <w:rPr>
                <w:rFonts w:ascii="Aptos Narrow" w:hAnsi="Aptos Narrow"/>
                <w:color w:val="000000"/>
              </w:rPr>
              <w:t xml:space="preserve"> ”</w:t>
            </w:r>
            <w:r>
              <w:rPr>
                <w:rFonts w:ascii="Aptos Narrow" w:hAnsi="Aptos Narrow"/>
                <w:color w:val="000000"/>
              </w:rPr>
              <w:t xml:space="preserve"> sina kroppar och anpassar sitt beteende för att undvika sexuella trakasserier, särskilt vid behandling av äldre patienter som var män.</w:t>
            </w:r>
          </w:p>
        </w:tc>
        <w:tc>
          <w:tcPr>
            <w:tcW w:w="994" w:type="pct"/>
          </w:tcPr>
          <w:p w14:paraId="05E5DD2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men de föreslår åtgärder baserade på tidigare forskning. Utbildning och träning i hur man hanterar sexuella trakasserier föreslås som en lösning. Ändrade maktstrukturer och fler kvinnor i ledarroller kan minska trakasserier genom att skapa en mindre hierarkisk och mer jämställd arbetsmiljö.</w:t>
            </w:r>
          </w:p>
        </w:tc>
      </w:tr>
      <w:tr w:rsidR="00FB7F38" w:rsidRPr="00AD20A8" w14:paraId="0A05D97E"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755E85D" w14:textId="77777777" w:rsidR="00FB7F38" w:rsidRPr="00AD20A8" w:rsidRDefault="00FB7F38" w:rsidP="005D13D0">
            <w:pPr>
              <w:rPr>
                <w:rFonts w:ascii="Roboto" w:hAnsi="Roboto"/>
              </w:rPr>
            </w:pPr>
            <w:r>
              <w:rPr>
                <w:rFonts w:ascii="Aptos Narrow" w:hAnsi="Aptos Narrow"/>
                <w:color w:val="000000"/>
              </w:rPr>
              <w:lastRenderedPageBreak/>
              <w:t xml:space="preserve">Curtis med </w:t>
            </w:r>
            <w:proofErr w:type="gramStart"/>
            <w:r>
              <w:rPr>
                <w:rFonts w:ascii="Aptos Narrow" w:hAnsi="Aptos Narrow"/>
                <w:color w:val="000000"/>
              </w:rPr>
              <w:t>flera  (</w:t>
            </w:r>
            <w:proofErr w:type="gramEnd"/>
            <w:r>
              <w:rPr>
                <w:rFonts w:ascii="Aptos Narrow" w:hAnsi="Aptos Narrow"/>
                <w:color w:val="000000"/>
              </w:rPr>
              <w:t xml:space="preserve">2022).  </w:t>
            </w:r>
          </w:p>
        </w:tc>
        <w:tc>
          <w:tcPr>
            <w:tcW w:w="1150" w:type="pct"/>
          </w:tcPr>
          <w:p w14:paraId="15C012AD"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Förekomsten av sexuella trakasserier och diskriminering förstärks av en mansdominerad arbetskultur, fysiska risker kopplade till olämplig skyddsutrustning och rädsla för repressalier vid rapportering av problem. Otrygga anställningsvillkor och behovet av att överprestera för att bevisa sin kompetens bidrar också till att skapa en arbetsmiljö där kvinnor är särskilt sårbara.</w:t>
            </w:r>
            <w:r>
              <w:rPr>
                <w:rFonts w:ascii="Aptos Narrow" w:hAnsi="Aptos Narrow"/>
                <w:color w:val="000000"/>
              </w:rPr>
              <w:br/>
              <w:t>Frågeställning 2:</w:t>
            </w:r>
            <w:r>
              <w:rPr>
                <w:rFonts w:ascii="Aptos Narrow" w:hAnsi="Aptos Narrow"/>
                <w:color w:val="000000"/>
              </w:rPr>
              <w:br/>
              <w:t>Efterlevnaden av regler för arbetsmiljö och trakasserier försvåras av arbetsgivares ovilja att hantera kvinnors säkerhetsproblem, såsom brist på anpassad skyddsutrustning och tillgång till rena toaletter.</w:t>
            </w:r>
            <w:r>
              <w:rPr>
                <w:rFonts w:ascii="Aptos Narrow" w:hAnsi="Aptos Narrow"/>
                <w:color w:val="000000"/>
              </w:rPr>
              <w:br/>
              <w:t>Kvinnors rädsla för att förlora jobbet om de rapporterar trakasserier eller arbetsmiljöproblem minskar också benägenheten att använda de existerande rapporteringssystemen.</w:t>
            </w:r>
          </w:p>
        </w:tc>
        <w:tc>
          <w:tcPr>
            <w:tcW w:w="869" w:type="pct"/>
          </w:tcPr>
          <w:p w14:paraId="049936FD"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HR: HR nämns inte explicit i studien.</w:t>
            </w:r>
            <w:r>
              <w:rPr>
                <w:rFonts w:ascii="Aptos Narrow" w:hAnsi="Aptos Narrow"/>
                <w:color w:val="000000"/>
              </w:rPr>
              <w:br/>
              <w:t>Fackliga representanter: Fackförbundens roll framhålls som viktig, särskilt för att ge kvinnor trygghet och stöd när de framför arbetsmiljöproblem.</w:t>
            </w:r>
            <w:r>
              <w:rPr>
                <w:rFonts w:ascii="Aptos Narrow" w:hAnsi="Aptos Narrow"/>
                <w:color w:val="000000"/>
              </w:rPr>
              <w:br/>
              <w:t>Chefer: Chefers ansvar att skapa en säker arbetsmiljö och hantera trakasserier betonas, men kvinnor upplever ofta att chefer inte tar deras säkerhetsproblem på allvar.</w:t>
            </w:r>
            <w:r>
              <w:rPr>
                <w:rFonts w:ascii="Aptos Narrow" w:hAnsi="Aptos Narrow"/>
                <w:color w:val="000000"/>
              </w:rPr>
              <w:br/>
              <w:t>Kollegor: kollegor som var män beskrivs både som stöd och som förövare, men kvinnor upplever ofta att de måste bevisa sin kompetens och överprestera för att accepteras i arbetsgruppen.</w:t>
            </w:r>
          </w:p>
        </w:tc>
        <w:tc>
          <w:tcPr>
            <w:tcW w:w="1271" w:type="pct"/>
          </w:tcPr>
          <w:p w14:paraId="04DF4DF9" w14:textId="57ED5AA4"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Byggbranschen präglas av mansdominans, tunga fysiska arbetsmoment och en machokultur, vilket skapar förväntningar på att arbetare inte ska klaga eller visa svaghet </w:t>
            </w:r>
            <w:r w:rsidR="00794B79">
              <w:rPr>
                <w:rFonts w:ascii="Aptos Narrow" w:hAnsi="Aptos Narrow"/>
                <w:color w:val="000000"/>
              </w:rPr>
              <w:t>-</w:t>
            </w:r>
            <w:r>
              <w:rPr>
                <w:rFonts w:ascii="Aptos Narrow" w:hAnsi="Aptos Narrow"/>
                <w:color w:val="000000"/>
              </w:rPr>
              <w:t xml:space="preserve"> något som särskilt drabbar kvinnor.</w:t>
            </w:r>
            <w:r>
              <w:rPr>
                <w:rFonts w:ascii="Aptos Narrow" w:hAnsi="Aptos Narrow"/>
                <w:color w:val="000000"/>
              </w:rPr>
              <w:br/>
              <w:t>Tillgång till korrekt skyddsutrustning och sanitära faciliteter är ofta bristfällig för kvinnor, vilket ökar risken för både fysiska skador och psykosocial stress.</w:t>
            </w:r>
          </w:p>
        </w:tc>
        <w:tc>
          <w:tcPr>
            <w:tcW w:w="994" w:type="pct"/>
          </w:tcPr>
          <w:p w14:paraId="05BEF691" w14:textId="5E38C21F"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visar att mentorskap och stödstrukturer för kvinnor kan</w:t>
            </w:r>
            <w:r w:rsidR="009A107F">
              <w:rPr>
                <w:rFonts w:ascii="Aptos Narrow" w:hAnsi="Aptos Narrow"/>
                <w:color w:val="000000"/>
              </w:rPr>
              <w:t xml:space="preserve"> </w:t>
            </w:r>
            <w:proofErr w:type="gramStart"/>
            <w:r>
              <w:rPr>
                <w:rFonts w:ascii="Aptos Narrow" w:hAnsi="Aptos Narrow"/>
                <w:color w:val="000000"/>
              </w:rPr>
              <w:t>potentiellt  minska</w:t>
            </w:r>
            <w:proofErr w:type="gramEnd"/>
            <w:r>
              <w:rPr>
                <w:rFonts w:ascii="Aptos Narrow" w:hAnsi="Aptos Narrow"/>
                <w:color w:val="000000"/>
              </w:rPr>
              <w:t xml:space="preserve"> både fysiska och psykosociala risker, samt förbättra kvinnors arbetsvillkor och trivsel.</w:t>
            </w:r>
          </w:p>
        </w:tc>
      </w:tr>
      <w:tr w:rsidR="00FB7F38" w:rsidRPr="00AD20A8" w14:paraId="14F7236C"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D756ED2" w14:textId="77777777" w:rsidR="00FB7F38" w:rsidRPr="00AD20A8" w:rsidRDefault="00FB7F38" w:rsidP="005D13D0">
            <w:pPr>
              <w:rPr>
                <w:rFonts w:ascii="Roboto" w:hAnsi="Roboto"/>
              </w:rPr>
            </w:pPr>
            <w:r>
              <w:rPr>
                <w:rFonts w:ascii="Aptos Narrow" w:hAnsi="Aptos Narrow"/>
                <w:color w:val="000000"/>
              </w:rPr>
              <w:t>Cuthbert med flera (2023)</w:t>
            </w:r>
          </w:p>
        </w:tc>
        <w:tc>
          <w:tcPr>
            <w:tcW w:w="1150" w:type="pct"/>
          </w:tcPr>
          <w:p w14:paraId="3D294309" w14:textId="76017C6A"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Sexuella trakasserier är ett utbrett problem inom </w:t>
            </w:r>
            <w:proofErr w:type="spellStart"/>
            <w:r>
              <w:rPr>
                <w:rFonts w:ascii="Aptos Narrow" w:hAnsi="Aptos Narrow"/>
                <w:color w:val="000000"/>
              </w:rPr>
              <w:lastRenderedPageBreak/>
              <w:t>STEM</w:t>
            </w:r>
            <w:proofErr w:type="spellEnd"/>
            <w:r>
              <w:rPr>
                <w:rFonts w:ascii="Aptos Narrow" w:hAnsi="Aptos Narrow"/>
                <w:color w:val="000000"/>
              </w:rPr>
              <w:t xml:space="preserve"> och förekommer i laboratorier, kliniker, kirurgiska miljöer och forskningsfält.  Ledarnas brist på förståelse för ojämställdhet gör att problemet ofta reduceras till </w:t>
            </w:r>
            <w:proofErr w:type="gramStart"/>
            <w:r>
              <w:rPr>
                <w:rFonts w:ascii="Aptos Narrow" w:hAnsi="Aptos Narrow"/>
                <w:color w:val="000000"/>
              </w:rPr>
              <w:t xml:space="preserve">en </w:t>
            </w:r>
            <w:r w:rsidR="006610E4">
              <w:rPr>
                <w:rFonts w:ascii="Aptos Narrow" w:hAnsi="Aptos Narrow"/>
                <w:color w:val="000000"/>
              </w:rPr>
              <w:t xml:space="preserve"> ”</w:t>
            </w:r>
            <w:proofErr w:type="gramEnd"/>
            <w:r>
              <w:rPr>
                <w:rFonts w:ascii="Aptos Narrow" w:hAnsi="Aptos Narrow"/>
                <w:color w:val="000000"/>
              </w:rPr>
              <w:t>numerisk fråga</w:t>
            </w:r>
            <w:r w:rsidR="006610E4">
              <w:rPr>
                <w:rFonts w:ascii="Aptos Narrow" w:hAnsi="Aptos Narrow"/>
                <w:color w:val="000000"/>
              </w:rPr>
              <w:t xml:space="preserve"> ”</w:t>
            </w:r>
            <w:r w:rsidR="009A107F">
              <w:rPr>
                <w:rFonts w:ascii="Aptos Narrow" w:hAnsi="Aptos Narrow"/>
                <w:color w:val="000000"/>
              </w:rPr>
              <w:t xml:space="preserve"> </w:t>
            </w:r>
            <w:r>
              <w:rPr>
                <w:rFonts w:ascii="Aptos Narrow" w:hAnsi="Aptos Narrow"/>
                <w:color w:val="000000"/>
              </w:rPr>
              <w:t>om könsbalans snarare än en fråga om arbetskultur och maktstrukturer.</w:t>
            </w:r>
            <w:r>
              <w:rPr>
                <w:rFonts w:ascii="Aptos Narrow" w:hAnsi="Aptos Narrow"/>
                <w:color w:val="000000"/>
              </w:rPr>
              <w:br/>
              <w:t xml:space="preserve">Frågeställning 2: </w:t>
            </w:r>
            <w:r>
              <w:rPr>
                <w:rFonts w:ascii="Aptos Narrow" w:hAnsi="Aptos Narrow"/>
                <w:color w:val="000000"/>
              </w:rPr>
              <w:br/>
              <w:t xml:space="preserve">Ledare </w:t>
            </w:r>
            <w:proofErr w:type="spellStart"/>
            <w:r>
              <w:rPr>
                <w:rFonts w:ascii="Aptos Narrow" w:hAnsi="Aptos Narrow"/>
                <w:color w:val="000000"/>
              </w:rPr>
              <w:t>externaliserar</w:t>
            </w:r>
            <w:proofErr w:type="spellEnd"/>
            <w:r>
              <w:rPr>
                <w:rFonts w:ascii="Aptos Narrow" w:hAnsi="Aptos Narrow"/>
                <w:color w:val="000000"/>
              </w:rPr>
              <w:t xml:space="preserve"> problemet genom att hävda att ojämställdhet orsakas av externa faktorer (</w:t>
            </w:r>
            <w:proofErr w:type="gramStart"/>
            <w:r>
              <w:rPr>
                <w:rFonts w:ascii="Aptos Narrow" w:hAnsi="Aptos Narrow"/>
                <w:color w:val="000000"/>
              </w:rPr>
              <w:t>t.ex.</w:t>
            </w:r>
            <w:proofErr w:type="gramEnd"/>
            <w:r>
              <w:rPr>
                <w:rFonts w:ascii="Aptos Narrow" w:hAnsi="Aptos Narrow"/>
                <w:color w:val="000000"/>
              </w:rPr>
              <w:t xml:space="preserve"> </w:t>
            </w:r>
            <w:r w:rsidR="006610E4">
              <w:rPr>
                <w:rFonts w:ascii="Aptos Narrow" w:hAnsi="Aptos Narrow"/>
                <w:color w:val="000000"/>
              </w:rPr>
              <w:t xml:space="preserve"> ”</w:t>
            </w:r>
            <w:proofErr w:type="spellStart"/>
            <w:r>
              <w:rPr>
                <w:rFonts w:ascii="Aptos Narrow" w:hAnsi="Aptos Narrow"/>
                <w:color w:val="000000"/>
              </w:rPr>
              <w:t>leeking</w:t>
            </w:r>
            <w:proofErr w:type="spellEnd"/>
            <w:r>
              <w:rPr>
                <w:rFonts w:ascii="Aptos Narrow" w:hAnsi="Aptos Narrow"/>
                <w:color w:val="000000"/>
              </w:rPr>
              <w:t xml:space="preserve"> pipeline</w:t>
            </w:r>
            <w:r w:rsidR="006610E4">
              <w:rPr>
                <w:rFonts w:ascii="Aptos Narrow" w:hAnsi="Aptos Narrow"/>
                <w:color w:val="000000"/>
              </w:rPr>
              <w:t xml:space="preserve"> ”</w:t>
            </w:r>
            <w:r>
              <w:rPr>
                <w:rFonts w:ascii="Aptos Narrow" w:hAnsi="Aptos Narrow"/>
                <w:color w:val="000000"/>
              </w:rPr>
              <w:t>), snarare än att adressera arbetsplatskulturer där trakasserier normaliseras. Tystnadskultur och brist på genuskompetens gör att sexuella trakasserier ofta förnekas, förminskas eller ignoreras, särskilt av män som arbetade som ledare som inte ser det som en central fråga.</w:t>
            </w:r>
          </w:p>
        </w:tc>
        <w:tc>
          <w:tcPr>
            <w:tcW w:w="869" w:type="pct"/>
          </w:tcPr>
          <w:p w14:paraId="72FD747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w:t>
            </w:r>
            <w:r>
              <w:rPr>
                <w:rFonts w:ascii="Aptos Narrow" w:hAnsi="Aptos Narrow"/>
                <w:color w:val="000000"/>
              </w:rPr>
              <w:br/>
              <w:t xml:space="preserve">HR: Saknas ofta eller har begränsad </w:t>
            </w:r>
            <w:r>
              <w:rPr>
                <w:rFonts w:ascii="Aptos Narrow" w:hAnsi="Aptos Narrow"/>
                <w:color w:val="000000"/>
              </w:rPr>
              <w:lastRenderedPageBreak/>
              <w:t>påverkan eftersom ledare inte ser könsfrågor som en del av strategisk organisationsutveckling.</w:t>
            </w:r>
            <w:r>
              <w:rPr>
                <w:rFonts w:ascii="Aptos Narrow" w:hAnsi="Aptos Narrow"/>
                <w:color w:val="000000"/>
              </w:rPr>
              <w:br/>
              <w:t>Fackliga representanter: Nej</w:t>
            </w:r>
            <w:r>
              <w:rPr>
                <w:rFonts w:ascii="Aptos Narrow" w:hAnsi="Aptos Narrow"/>
                <w:color w:val="000000"/>
              </w:rPr>
              <w:br/>
              <w:t>Chefer: Många chefer uttrycker verbalt engagemang för jämställdhet men saknar praktisk kunskap och strategier för att genomföra förändringar.</w:t>
            </w:r>
            <w:r>
              <w:rPr>
                <w:rFonts w:ascii="Aptos Narrow" w:hAnsi="Aptos Narrow"/>
                <w:color w:val="000000"/>
              </w:rPr>
              <w:br/>
              <w:t>Kollegor: Könsstereotypa normer påverkar kollegiala relationer, där kvinnor som arbetar som forskare ofta upplever att deras kompetens ifrågasätts och att de exkluderas från inflytelserika nätverk.</w:t>
            </w:r>
          </w:p>
        </w:tc>
        <w:tc>
          <w:tcPr>
            <w:tcW w:w="1271" w:type="pct"/>
          </w:tcPr>
          <w:p w14:paraId="00696B39" w14:textId="19C8D28D"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w:t>
            </w:r>
            <w:r>
              <w:rPr>
                <w:rFonts w:ascii="Aptos Narrow" w:hAnsi="Aptos Narrow"/>
                <w:color w:val="000000"/>
              </w:rPr>
              <w:br/>
              <w:t xml:space="preserve">Kvinnor som arbetar som </w:t>
            </w:r>
            <w:proofErr w:type="spellStart"/>
            <w:r>
              <w:rPr>
                <w:rFonts w:ascii="Aptos Narrow" w:hAnsi="Aptos Narrow"/>
                <w:color w:val="000000"/>
              </w:rPr>
              <w:t>STEM</w:t>
            </w:r>
            <w:proofErr w:type="spellEnd"/>
            <w:r>
              <w:rPr>
                <w:rFonts w:ascii="Aptos Narrow" w:hAnsi="Aptos Narrow"/>
                <w:color w:val="000000"/>
              </w:rPr>
              <w:t xml:space="preserve">-forskare upplever </w:t>
            </w:r>
            <w:r>
              <w:rPr>
                <w:rFonts w:ascii="Aptos Narrow" w:hAnsi="Aptos Narrow"/>
                <w:color w:val="000000"/>
              </w:rPr>
              <w:lastRenderedPageBreak/>
              <w:t>betydande hinder för karriärutveckling, inklusive diskriminering i rekrytering, forskningsanslag och akademiska utnämningar.</w:t>
            </w:r>
            <w:r>
              <w:rPr>
                <w:rFonts w:ascii="Aptos Narrow" w:hAnsi="Aptos Narrow"/>
                <w:color w:val="000000"/>
              </w:rPr>
              <w:br/>
              <w:t xml:space="preserve">Könsaspekter: Kvinnor i </w:t>
            </w:r>
            <w:proofErr w:type="spellStart"/>
            <w:r>
              <w:rPr>
                <w:rFonts w:ascii="Aptos Narrow" w:hAnsi="Aptos Narrow"/>
                <w:color w:val="000000"/>
              </w:rPr>
              <w:t>STEM</w:t>
            </w:r>
            <w:proofErr w:type="spellEnd"/>
            <w:r>
              <w:rPr>
                <w:rFonts w:ascii="Aptos Narrow" w:hAnsi="Aptos Narrow"/>
                <w:color w:val="000000"/>
              </w:rPr>
              <w:t xml:space="preserve"> utsätts för både direkta och subtila former av sexism, inklusive fördomar om deras kompetens och stereotypa antaganden om deras förmåga att hantera akademisk konkurrens och ledarskap.</w:t>
            </w:r>
          </w:p>
        </w:tc>
        <w:tc>
          <w:tcPr>
            <w:tcW w:w="994" w:type="pct"/>
          </w:tcPr>
          <w:p w14:paraId="67431E88" w14:textId="2E2C89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Nej, men de identifierar behov av specifika förändringar.</w:t>
            </w:r>
            <w:r>
              <w:rPr>
                <w:rFonts w:ascii="Aptos Narrow" w:hAnsi="Aptos Narrow"/>
                <w:color w:val="000000"/>
              </w:rPr>
              <w:br/>
            </w:r>
            <w:r>
              <w:rPr>
                <w:rFonts w:ascii="Aptos Narrow" w:hAnsi="Aptos Narrow"/>
                <w:color w:val="000000"/>
              </w:rPr>
              <w:lastRenderedPageBreak/>
              <w:t xml:space="preserve">Studien föreslår att genuskompetens bör vara ett krav för ledarroller och att </w:t>
            </w:r>
            <w:proofErr w:type="spellStart"/>
            <w:r>
              <w:rPr>
                <w:rFonts w:ascii="Aptos Narrow" w:hAnsi="Aptos Narrow"/>
                <w:color w:val="000000"/>
              </w:rPr>
              <w:t>STEM</w:t>
            </w:r>
            <w:proofErr w:type="spellEnd"/>
            <w:r w:rsidR="009A107F">
              <w:rPr>
                <w:rFonts w:ascii="Aptos Narrow" w:hAnsi="Aptos Narrow"/>
                <w:color w:val="000000"/>
              </w:rPr>
              <w:t xml:space="preserve"> </w:t>
            </w:r>
            <w:r>
              <w:rPr>
                <w:rFonts w:ascii="Aptos Narrow" w:hAnsi="Aptos Narrow"/>
                <w:color w:val="000000"/>
              </w:rPr>
              <w:t>organisationer behöver ta in extern expertis inom genus och jämställdhet för att driva förändring. Formella policyer räcker inte om de inte kombineras med förändringar i organisationskultur och maktstrukturer.</w:t>
            </w:r>
          </w:p>
        </w:tc>
      </w:tr>
      <w:tr w:rsidR="00FB7F38" w:rsidRPr="00AD20A8" w14:paraId="3ABF69EA"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816AA31" w14:textId="77777777" w:rsidR="00FB7F38" w:rsidRPr="00AD20A8" w:rsidRDefault="00FB7F38" w:rsidP="005D13D0">
            <w:pPr>
              <w:rPr>
                <w:rFonts w:ascii="Roboto" w:hAnsi="Roboto"/>
              </w:rPr>
            </w:pPr>
            <w:proofErr w:type="spellStart"/>
            <w:r>
              <w:rPr>
                <w:rFonts w:ascii="Aptos Narrow" w:hAnsi="Aptos Narrow"/>
                <w:color w:val="000000"/>
              </w:rPr>
              <w:lastRenderedPageBreak/>
              <w:t>D'Souza</w:t>
            </w:r>
            <w:proofErr w:type="spellEnd"/>
            <w:r>
              <w:rPr>
                <w:rFonts w:ascii="Aptos Narrow" w:hAnsi="Aptos Narrow"/>
                <w:color w:val="000000"/>
              </w:rPr>
              <w:t xml:space="preserve"> med flera (2021) </w:t>
            </w:r>
          </w:p>
        </w:tc>
        <w:tc>
          <w:tcPr>
            <w:tcW w:w="1150" w:type="pct"/>
          </w:tcPr>
          <w:p w14:paraId="488C1056"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Förekomsten av cybertrakasserier påverkas av brister i organisatoriska </w:t>
            </w:r>
            <w:proofErr w:type="spellStart"/>
            <w:r>
              <w:rPr>
                <w:rFonts w:ascii="Aptos Narrow" w:hAnsi="Aptos Narrow"/>
                <w:color w:val="000000"/>
              </w:rPr>
              <w:t>policies</w:t>
            </w:r>
            <w:proofErr w:type="spellEnd"/>
            <w:r>
              <w:rPr>
                <w:rFonts w:ascii="Aptos Narrow" w:hAnsi="Aptos Narrow"/>
                <w:color w:val="000000"/>
              </w:rPr>
              <w:t>, otydliga rapporteringsvägar och en arbetskultur där offren inte känner sig trygga att rapportera incidenter. Särskilt utsatta är kvinnor och personer i osäkra anställningar, där anonyma förövare och trakasserier över organisatoriska gränser försvårar hanteringen.</w:t>
            </w:r>
            <w:r>
              <w:rPr>
                <w:rFonts w:ascii="Aptos Narrow" w:hAnsi="Aptos Narrow"/>
                <w:color w:val="000000"/>
              </w:rPr>
              <w:br/>
              <w:t>Frågeställning 2:</w:t>
            </w:r>
            <w:r>
              <w:rPr>
                <w:rFonts w:ascii="Aptos Narrow" w:hAnsi="Aptos Narrow"/>
                <w:color w:val="000000"/>
              </w:rPr>
              <w:br/>
              <w:t xml:space="preserve">Bristande organisatoriska riktlinjer, chefernas ointresse och avsaknaden av tydliga rutiner för cyberbaserade trakasserier leder till att få anmälningar görs och att arbetsgivarnas insatser ofta är otillräckliga. Effektiva insatser kräver en kombination av tydliga </w:t>
            </w:r>
            <w:proofErr w:type="spellStart"/>
            <w:r>
              <w:rPr>
                <w:rFonts w:ascii="Aptos Narrow" w:hAnsi="Aptos Narrow"/>
                <w:color w:val="000000"/>
              </w:rPr>
              <w:t>policies</w:t>
            </w:r>
            <w:proofErr w:type="spellEnd"/>
            <w:r>
              <w:rPr>
                <w:rFonts w:ascii="Aptos Narrow" w:hAnsi="Aptos Narrow"/>
                <w:color w:val="000000"/>
              </w:rPr>
              <w:t xml:space="preserve">, ledningsengagemang och </w:t>
            </w:r>
            <w:r>
              <w:rPr>
                <w:rFonts w:ascii="Aptos Narrow" w:hAnsi="Aptos Narrow"/>
                <w:color w:val="000000"/>
              </w:rPr>
              <w:lastRenderedPageBreak/>
              <w:t>inkluderande rapporteringssystem även för icke-standardanställda och externa aktörer.</w:t>
            </w:r>
          </w:p>
        </w:tc>
        <w:tc>
          <w:tcPr>
            <w:tcW w:w="869" w:type="pct"/>
          </w:tcPr>
          <w:p w14:paraId="405B9AB8" w14:textId="771E6EB3"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Artikeln lyfter att HR och chefer har en avgörande roll i att utveckla tydliga riktlinjer och skapa en rapporteringskultu</w:t>
            </w:r>
            <w:r w:rsidR="00426976">
              <w:rPr>
                <w:rFonts w:ascii="Aptos Narrow" w:hAnsi="Aptos Narrow"/>
                <w:color w:val="000000"/>
              </w:rPr>
              <w:t>r</w:t>
            </w:r>
            <w:r>
              <w:rPr>
                <w:rFonts w:ascii="Aptos Narrow" w:hAnsi="Aptos Narrow"/>
                <w:color w:val="000000"/>
              </w:rPr>
              <w:t>, men ofta brister dessa i kunskap och engagemang, vilket leder till låg tillit bland anställda.</w:t>
            </w:r>
          </w:p>
        </w:tc>
        <w:tc>
          <w:tcPr>
            <w:tcW w:w="1271" w:type="pct"/>
          </w:tcPr>
          <w:p w14:paraId="154B58C4" w14:textId="1A3139FE"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Personer i kundnära yrken inom detaljhandel och utbildning är särskilt utsatta, då dessa yrken innebär högre exponering för externa aktörer som kan vara förövare.</w:t>
            </w:r>
            <w:r w:rsidR="00426976">
              <w:rPr>
                <w:rFonts w:ascii="Aptos Narrow" w:hAnsi="Aptos Narrow"/>
                <w:color w:val="000000"/>
              </w:rPr>
              <w:t xml:space="preserve"> </w:t>
            </w:r>
            <w:r>
              <w:rPr>
                <w:rFonts w:ascii="Aptos Narrow" w:hAnsi="Aptos Narrow"/>
                <w:color w:val="000000"/>
              </w:rPr>
              <w:t>Dessutom är individer med osäkra anställningar, såsom visstidsanställda och underleverantörer, mer sårbara eftersom de ofta saknar tillgång till skyddsmekanismer och upplever att rapportering kan riskera deras anställning.</w:t>
            </w:r>
          </w:p>
        </w:tc>
        <w:tc>
          <w:tcPr>
            <w:tcW w:w="994" w:type="pct"/>
          </w:tcPr>
          <w:p w14:paraId="06991B7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Nej. De mest effektiva åtgärderna är att blockera förövaren eller stänga av digitala kanaler, men detta förskjuter ansvaret till den utsatta, vilket inte är en långsiktig lösning; organisatoriska åtgärder, som tydliga </w:t>
            </w:r>
            <w:proofErr w:type="spellStart"/>
            <w:r>
              <w:rPr>
                <w:rFonts w:ascii="Aptos Narrow" w:hAnsi="Aptos Narrow"/>
                <w:color w:val="000000"/>
              </w:rPr>
              <w:t>policies</w:t>
            </w:r>
            <w:proofErr w:type="spellEnd"/>
            <w:r>
              <w:rPr>
                <w:rFonts w:ascii="Aptos Narrow" w:hAnsi="Aptos Narrow"/>
                <w:color w:val="000000"/>
              </w:rPr>
              <w:t xml:space="preserve"> och professionell hantering, är däremot mest hållbara men används sällan.</w:t>
            </w:r>
          </w:p>
        </w:tc>
      </w:tr>
      <w:tr w:rsidR="00FB7F38" w:rsidRPr="00AD20A8" w14:paraId="01810E75"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C4F0D00" w14:textId="77777777" w:rsidR="00FB7F38" w:rsidRPr="00AD20A8" w:rsidRDefault="00FB7F38" w:rsidP="005D13D0">
            <w:pPr>
              <w:rPr>
                <w:rFonts w:ascii="Roboto" w:hAnsi="Roboto"/>
              </w:rPr>
            </w:pPr>
            <w:r>
              <w:rPr>
                <w:rFonts w:ascii="Aptos Narrow" w:hAnsi="Aptos Narrow"/>
                <w:color w:val="000000"/>
              </w:rPr>
              <w:t xml:space="preserve">da Silva med flera (2022). </w:t>
            </w:r>
          </w:p>
        </w:tc>
        <w:tc>
          <w:tcPr>
            <w:tcW w:w="1150" w:type="pct"/>
          </w:tcPr>
          <w:p w14:paraId="5FB28E6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Mansdominerade hierarkiska strukturer och beroende av politiska aktörer i brasilianska nyhetsorganisationer skapar en arbetsmiljö där kvinnor är särskilt utsatta för sexuella trakasserier och könsrelaterat våld, inklusive verbala kränkningar, fysiska hot och nättrakasserier. Förekomsten av politiskt sanktionerat hat och straffrihet för förövare bidrar till en tystnadskultur och förstärker journalisternas sårbarhet, vilket påverkar deras arbetsuppgifter och säkerhet negativt.</w:t>
            </w:r>
            <w:r>
              <w:rPr>
                <w:rFonts w:ascii="Aptos Narrow" w:hAnsi="Aptos Narrow"/>
                <w:color w:val="000000"/>
              </w:rPr>
              <w:br/>
              <w:t xml:space="preserve">Frågeställning </w:t>
            </w:r>
            <w:proofErr w:type="gramStart"/>
            <w:r>
              <w:rPr>
                <w:rFonts w:ascii="Aptos Narrow" w:hAnsi="Aptos Narrow"/>
                <w:color w:val="000000"/>
              </w:rPr>
              <w:t>2 :</w:t>
            </w:r>
            <w:proofErr w:type="gramEnd"/>
            <w:r>
              <w:rPr>
                <w:rFonts w:ascii="Aptos Narrow" w:hAnsi="Aptos Narrow"/>
                <w:color w:val="000000"/>
              </w:rPr>
              <w:br/>
              <w:t>Brist på organisatoriskt stöd från arbetsgivare och rädsla för repressalier vid rapportering av trakasserier leder till att kvinnor tvingas utveckla egna säkerhetsstrategier och ibland självcensurera för att skydda sig själva. Ojämlikhet i hanteringen av trakasserier inom organisationer, där högt uppsatta journalister får bättre stöd än mer juniora medarbetare, skapar en känsla av orättvisa och minskar tilltron till arbetsgivarens förmåga att säkerställa en trygg arbetsmiljö.</w:t>
            </w:r>
          </w:p>
        </w:tc>
        <w:tc>
          <w:tcPr>
            <w:tcW w:w="869" w:type="pct"/>
          </w:tcPr>
          <w:p w14:paraId="600E7B6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Chefer och arbetsledare beskrivs ofta som passiva eller nonchalanta vid anmälningar om trakasserier, då de prioriterar att bibehålla goda relationer med förövare och politiska aktörer, vilket undergräver förtroendet för ledningens hantering av arbetsmiljöproblem.</w:t>
            </w:r>
          </w:p>
        </w:tc>
        <w:tc>
          <w:tcPr>
            <w:tcW w:w="1271" w:type="pct"/>
          </w:tcPr>
          <w:p w14:paraId="26A12B23"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Journalister i mindre lokala medier och på landsbygden är mer utsatta på grund av närheten till makthavare och bristen på arbetsmarknadsalternativ, vilket försvårar att motverka trakasserier. Journalister inom radio och lokalmedier löper större risk att utsättas för våld och trakasserier eftersom de ofta arbetar ensamma ute i fält, vilket ökar deras sårbarhet.</w:t>
            </w:r>
          </w:p>
        </w:tc>
        <w:tc>
          <w:tcPr>
            <w:tcW w:w="994" w:type="pct"/>
          </w:tcPr>
          <w:p w14:paraId="100095D7"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Studien visar att kollegiala stödstrukturer och nätverk mellan kvinnor som arbetar som journalister kan fungera som en skyddsfaktor och bidra till att motverka ensamhet och stärka motståndskraft vid trakasserier.</w:t>
            </w:r>
          </w:p>
        </w:tc>
      </w:tr>
      <w:tr w:rsidR="00FB7F38" w:rsidRPr="00AD20A8" w14:paraId="6EB205AE"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F145E91" w14:textId="77777777" w:rsidR="00FB7F38" w:rsidRPr="00AD20A8" w:rsidRDefault="00FB7F38" w:rsidP="005D13D0">
            <w:pPr>
              <w:rPr>
                <w:rFonts w:ascii="Roboto" w:hAnsi="Roboto"/>
              </w:rPr>
            </w:pPr>
            <w:r>
              <w:rPr>
                <w:rFonts w:ascii="Aptos Narrow" w:hAnsi="Aptos Narrow"/>
                <w:color w:val="000000"/>
              </w:rPr>
              <w:t>David med flera (2024)</w:t>
            </w:r>
          </w:p>
        </w:tc>
        <w:tc>
          <w:tcPr>
            <w:tcW w:w="1150" w:type="pct"/>
          </w:tcPr>
          <w:p w14:paraId="5B7CC621" w14:textId="37A22F0D"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Subtila och öppna former av könsdiskriminering är vanliga, inklusive att ignorera eller förminska kvinnor i möten, tillskriva deras idéer till män och utesluta dem från informella nätverk. Könsbaserad hotupplevelse spelar en central roll </w:t>
            </w:r>
            <w:r w:rsidR="00794B79">
              <w:rPr>
                <w:rFonts w:ascii="Aptos Narrow" w:hAnsi="Aptos Narrow"/>
                <w:color w:val="000000"/>
              </w:rPr>
              <w:t>-</w:t>
            </w:r>
            <w:r>
              <w:rPr>
                <w:rFonts w:ascii="Aptos Narrow" w:hAnsi="Aptos Narrow"/>
                <w:color w:val="000000"/>
              </w:rPr>
              <w:t xml:space="preserve"> kvinnor som observerar könsdiskriminering känner en större personlig rädsla </w:t>
            </w:r>
            <w:r>
              <w:rPr>
                <w:rFonts w:ascii="Aptos Narrow" w:hAnsi="Aptos Narrow"/>
                <w:color w:val="000000"/>
              </w:rPr>
              <w:lastRenderedPageBreak/>
              <w:t>och ser det som en systematisk orättvisa snarare än en enskild händelse.</w:t>
            </w:r>
            <w:r>
              <w:rPr>
                <w:rFonts w:ascii="Aptos Narrow" w:hAnsi="Aptos Narrow"/>
                <w:color w:val="000000"/>
              </w:rPr>
              <w:br/>
              <w:t xml:space="preserve">Frågeställning 2: </w:t>
            </w:r>
            <w:r>
              <w:rPr>
                <w:rFonts w:ascii="Aptos Narrow" w:hAnsi="Aptos Narrow"/>
                <w:color w:val="000000"/>
              </w:rPr>
              <w:br/>
              <w:t xml:space="preserve">Organisatoriska rättviseklimat påverkas av hur individer tolkar könsbaserad misshandel </w:t>
            </w:r>
            <w:r w:rsidR="00794B79">
              <w:rPr>
                <w:rFonts w:ascii="Aptos Narrow" w:hAnsi="Aptos Narrow"/>
                <w:color w:val="000000"/>
              </w:rPr>
              <w:t>-</w:t>
            </w:r>
            <w:r>
              <w:rPr>
                <w:rFonts w:ascii="Aptos Narrow" w:hAnsi="Aptos Narrow"/>
                <w:color w:val="000000"/>
              </w:rPr>
              <w:t xml:space="preserve"> kvinnor tolkar sådana händelser som ett tecken på strukturell orättvisa, medan män ofta ser dem som isolerade incidenter. En tys</w:t>
            </w:r>
            <w:r w:rsidR="00426976">
              <w:rPr>
                <w:rFonts w:ascii="Aptos Narrow" w:hAnsi="Aptos Narrow"/>
                <w:color w:val="000000"/>
              </w:rPr>
              <w:t>t</w:t>
            </w:r>
            <w:r>
              <w:rPr>
                <w:rFonts w:ascii="Aptos Narrow" w:hAnsi="Aptos Narrow"/>
                <w:color w:val="000000"/>
              </w:rPr>
              <w:t xml:space="preserve">nadskultur och ovilja att erkänna systematisk könsdiskriminering leder till att åtgärder sällan vidtas, särskilt i manligt dominerade miljöer som militären. Kvinnor ser könsbaserade övergrepp som en signal på systematisk orättvisa, medan män ofta avfärdar den som en enskild händelse. Denna divergens i rättviseuppfattningar förklarar varför diskriminering och trakasserier fortsätter i många organisationer, trots befintliga policyer och regelverk. </w:t>
            </w:r>
          </w:p>
        </w:tc>
        <w:tc>
          <w:tcPr>
            <w:tcW w:w="869" w:type="pct"/>
          </w:tcPr>
          <w:p w14:paraId="5CC9C30B" w14:textId="190ACBC9"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w:t>
            </w:r>
            <w:r>
              <w:rPr>
                <w:rFonts w:ascii="Aptos Narrow" w:hAnsi="Aptos Narrow"/>
                <w:color w:val="000000"/>
              </w:rPr>
              <w:br/>
              <w:t>HR: Saknar ofta genomslag i att förändra organisationskulturen, särskilt i hierarkiska miljöer som militären.</w:t>
            </w:r>
            <w:r>
              <w:rPr>
                <w:rFonts w:ascii="Aptos Narrow" w:hAnsi="Aptos Narrow"/>
                <w:color w:val="000000"/>
              </w:rPr>
              <w:br/>
              <w:t>Fackliga representanter: Ej specifikt nämnda i studien.</w:t>
            </w:r>
            <w:r>
              <w:rPr>
                <w:rFonts w:ascii="Aptos Narrow" w:hAnsi="Aptos Narrow"/>
                <w:color w:val="000000"/>
              </w:rPr>
              <w:br/>
              <w:t xml:space="preserve">Chefer: Har stor inverkan på rättviseklimatet, </w:t>
            </w:r>
            <w:r>
              <w:rPr>
                <w:rFonts w:ascii="Aptos Narrow" w:hAnsi="Aptos Narrow"/>
                <w:color w:val="000000"/>
              </w:rPr>
              <w:lastRenderedPageBreak/>
              <w:t>men många män som arbetade som chefer ser inte könsdiskriminering som ett strukturellt problem.</w:t>
            </w:r>
            <w:r>
              <w:rPr>
                <w:rFonts w:ascii="Aptos Narrow" w:hAnsi="Aptos Narrow"/>
                <w:color w:val="000000"/>
              </w:rPr>
              <w:br/>
              <w:t>Kollegor: Könstillhörighet påverkar hur individer uppfattar rättvisa</w:t>
            </w:r>
            <w:r w:rsidR="00426976">
              <w:rPr>
                <w:rFonts w:ascii="Aptos Narrow" w:hAnsi="Aptos Narrow"/>
                <w:color w:val="000000"/>
              </w:rPr>
              <w:t xml:space="preserve">, </w:t>
            </w:r>
            <w:r>
              <w:rPr>
                <w:rFonts w:ascii="Aptos Narrow" w:hAnsi="Aptos Narrow"/>
                <w:color w:val="000000"/>
              </w:rPr>
              <w:t xml:space="preserve"> kvinnor identifierar sig mer med drabbade och ser misshandel som ett tecken på strukturell diskriminering, medan män ofta tolkar det som en enskild händelse.</w:t>
            </w:r>
          </w:p>
        </w:tc>
        <w:tc>
          <w:tcPr>
            <w:tcW w:w="1271" w:type="pct"/>
          </w:tcPr>
          <w:p w14:paraId="434C5BC8" w14:textId="38344591"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w:t>
            </w:r>
            <w:r>
              <w:rPr>
                <w:rFonts w:ascii="Aptos Narrow" w:hAnsi="Aptos Narrow"/>
                <w:color w:val="000000"/>
              </w:rPr>
              <w:br/>
              <w:t>Militären, akademiska miljöer och kontorsarbete är särskilt känsliga för könsbaserad diskriminering på grund av deras hierarkiska strukturer och mansdominerade ledarskap.</w:t>
            </w:r>
            <w:r w:rsidR="00426976">
              <w:rPr>
                <w:rFonts w:ascii="Aptos Narrow" w:hAnsi="Aptos Narrow"/>
                <w:color w:val="000000"/>
              </w:rPr>
              <w:t xml:space="preserve"> </w:t>
            </w:r>
            <w:r>
              <w:rPr>
                <w:rFonts w:ascii="Aptos Narrow" w:hAnsi="Aptos Narrow"/>
                <w:color w:val="000000"/>
              </w:rPr>
              <w:t>Kvinnor upplever större identitetshot när de observerar könsdiskriminering än män, särskilt i organisationer med starka maskulina normer.</w:t>
            </w:r>
          </w:p>
        </w:tc>
        <w:tc>
          <w:tcPr>
            <w:tcW w:w="994" w:type="pct"/>
          </w:tcPr>
          <w:p w14:paraId="6369D8E0" w14:textId="6589C209"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Nej, men de identifierar </w:t>
            </w:r>
            <w:proofErr w:type="gramStart"/>
            <w:r>
              <w:rPr>
                <w:rFonts w:ascii="Aptos Narrow" w:hAnsi="Aptos Narrow"/>
                <w:color w:val="000000"/>
              </w:rPr>
              <w:t>orsaker till varför</w:t>
            </w:r>
            <w:proofErr w:type="gramEnd"/>
            <w:r>
              <w:rPr>
                <w:rFonts w:ascii="Aptos Narrow" w:hAnsi="Aptos Narrow"/>
                <w:color w:val="000000"/>
              </w:rPr>
              <w:t xml:space="preserve"> befintliga åtgärder inte fungerar. En viktig barriär är att män och kvinnor tolkar könsbaserad diskriminering olika, vilket gör att chefer och organisationer inte vidtar tillräckliga åtgärder.</w:t>
            </w:r>
            <w:r w:rsidR="00426976">
              <w:rPr>
                <w:rFonts w:ascii="Aptos Narrow" w:hAnsi="Aptos Narrow"/>
                <w:color w:val="000000"/>
              </w:rPr>
              <w:t xml:space="preserve"> </w:t>
            </w:r>
            <w:proofErr w:type="gramStart"/>
            <w:r>
              <w:rPr>
                <w:rFonts w:ascii="Aptos Narrow" w:hAnsi="Aptos Narrow"/>
                <w:color w:val="000000"/>
              </w:rPr>
              <w:t>Forskarnas</w:t>
            </w:r>
            <w:proofErr w:type="gramEnd"/>
            <w:r>
              <w:rPr>
                <w:rFonts w:ascii="Aptos Narrow" w:hAnsi="Aptos Narrow"/>
                <w:color w:val="000000"/>
              </w:rPr>
              <w:t xml:space="preserve"> rekommendation är att organisationer bör förbättra sin </w:t>
            </w:r>
            <w:r>
              <w:rPr>
                <w:rFonts w:ascii="Aptos Narrow" w:hAnsi="Aptos Narrow"/>
                <w:color w:val="000000"/>
              </w:rPr>
              <w:lastRenderedPageBreak/>
              <w:t xml:space="preserve">genuskompetens och skapa mer inkluderande arbetsklimat genom utbildning och strukturella reformer. </w:t>
            </w:r>
          </w:p>
        </w:tc>
      </w:tr>
      <w:tr w:rsidR="00FB7F38" w:rsidRPr="00AD20A8" w14:paraId="0CAB2FAC"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3E90CB2A" w14:textId="77777777" w:rsidR="00FB7F38" w:rsidRPr="00AD20A8" w:rsidRDefault="00FB7F38" w:rsidP="005D13D0">
            <w:pPr>
              <w:rPr>
                <w:rFonts w:ascii="Roboto" w:hAnsi="Roboto"/>
              </w:rPr>
            </w:pPr>
            <w:r>
              <w:rPr>
                <w:rFonts w:ascii="Aptos Narrow" w:hAnsi="Aptos Narrow"/>
                <w:color w:val="000000"/>
              </w:rPr>
              <w:lastRenderedPageBreak/>
              <w:t>Davis med flera (2023)</w:t>
            </w:r>
          </w:p>
        </w:tc>
        <w:tc>
          <w:tcPr>
            <w:tcW w:w="1150" w:type="pct"/>
          </w:tcPr>
          <w:p w14:paraId="53CED3C3" w14:textId="016CDABE"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w:t>
            </w:r>
            <w:proofErr w:type="gramStart"/>
            <w:r>
              <w:rPr>
                <w:rFonts w:ascii="Aptos Narrow" w:hAnsi="Aptos Narrow"/>
                <w:color w:val="000000"/>
              </w:rPr>
              <w:t>1 :</w:t>
            </w:r>
            <w:proofErr w:type="gramEnd"/>
            <w:r>
              <w:rPr>
                <w:rFonts w:ascii="Aptos Narrow" w:hAnsi="Aptos Narrow"/>
                <w:color w:val="000000"/>
              </w:rPr>
              <w:br/>
              <w:t xml:space="preserve">Organisatoriska faktorer som möjliggör sexuella trakasserier är den mäns dominans inom polisorganisationen, den hierarkiska strukturen och den så </w:t>
            </w:r>
            <w:proofErr w:type="gramStart"/>
            <w:r>
              <w:rPr>
                <w:rFonts w:ascii="Aptos Narrow" w:hAnsi="Aptos Narrow"/>
                <w:color w:val="000000"/>
              </w:rPr>
              <w:t xml:space="preserve">kallade </w:t>
            </w:r>
            <w:r w:rsidR="006610E4">
              <w:rPr>
                <w:rFonts w:ascii="Aptos Narrow" w:hAnsi="Aptos Narrow"/>
                <w:color w:val="000000"/>
              </w:rPr>
              <w:t xml:space="preserve"> ”</w:t>
            </w:r>
            <w:proofErr w:type="spellStart"/>
            <w:proofErr w:type="gramEnd"/>
            <w:r>
              <w:rPr>
                <w:rFonts w:ascii="Aptos Narrow" w:hAnsi="Aptos Narrow"/>
                <w:color w:val="000000"/>
              </w:rPr>
              <w:t>blue</w:t>
            </w:r>
            <w:proofErr w:type="spellEnd"/>
            <w:r>
              <w:rPr>
                <w:rFonts w:ascii="Aptos Narrow" w:hAnsi="Aptos Narrow"/>
                <w:color w:val="000000"/>
              </w:rPr>
              <w:t xml:space="preserve"> </w:t>
            </w:r>
            <w:proofErr w:type="spellStart"/>
            <w:r>
              <w:rPr>
                <w:rFonts w:ascii="Aptos Narrow" w:hAnsi="Aptos Narrow"/>
                <w:color w:val="000000"/>
              </w:rPr>
              <w:t>wall</w:t>
            </w:r>
            <w:proofErr w:type="spellEnd"/>
            <w:r>
              <w:rPr>
                <w:rFonts w:ascii="Aptos Narrow" w:hAnsi="Aptos Narrow"/>
                <w:color w:val="000000"/>
              </w:rPr>
              <w:t xml:space="preserve"> </w:t>
            </w:r>
            <w:proofErr w:type="spellStart"/>
            <w:r>
              <w:rPr>
                <w:rFonts w:ascii="Aptos Narrow" w:hAnsi="Aptos Narrow"/>
                <w:color w:val="000000"/>
              </w:rPr>
              <w:t>of</w:t>
            </w:r>
            <w:proofErr w:type="spellEnd"/>
            <w:r>
              <w:rPr>
                <w:rFonts w:ascii="Aptos Narrow" w:hAnsi="Aptos Narrow"/>
                <w:color w:val="000000"/>
              </w:rPr>
              <w:t xml:space="preserve"> </w:t>
            </w:r>
            <w:proofErr w:type="spellStart"/>
            <w:r>
              <w:rPr>
                <w:rFonts w:ascii="Aptos Narrow" w:hAnsi="Aptos Narrow"/>
                <w:color w:val="000000"/>
              </w:rPr>
              <w:t>silence</w:t>
            </w:r>
            <w:proofErr w:type="spellEnd"/>
            <w:r w:rsidR="006610E4">
              <w:rPr>
                <w:rFonts w:ascii="Aptos Narrow" w:hAnsi="Aptos Narrow"/>
                <w:color w:val="000000"/>
              </w:rPr>
              <w:t xml:space="preserve"> ”</w:t>
            </w:r>
            <w:r>
              <w:rPr>
                <w:rFonts w:ascii="Aptos Narrow" w:hAnsi="Aptos Narrow"/>
                <w:color w:val="000000"/>
              </w:rPr>
              <w:t xml:space="preserve">, som skapar en kultur där trakasserier normaliseras och kvinnor ses som inkräktare. Sexualiserad humor, könsbaserade hierarkier och kollegors förväntningar på att kvinnor </w:t>
            </w:r>
            <w:proofErr w:type="gramStart"/>
            <w:r>
              <w:rPr>
                <w:rFonts w:ascii="Aptos Narrow" w:hAnsi="Aptos Narrow"/>
                <w:color w:val="000000"/>
              </w:rPr>
              <w:t xml:space="preserve">ska </w:t>
            </w:r>
            <w:r w:rsidR="006610E4">
              <w:rPr>
                <w:rFonts w:ascii="Aptos Narrow" w:hAnsi="Aptos Narrow"/>
                <w:color w:val="000000"/>
              </w:rPr>
              <w:t xml:space="preserve"> ”</w:t>
            </w:r>
            <w:proofErr w:type="gramEnd"/>
            <w:r>
              <w:rPr>
                <w:rFonts w:ascii="Aptos Narrow" w:hAnsi="Aptos Narrow"/>
                <w:color w:val="000000"/>
              </w:rPr>
              <w:t>tåla skämt</w:t>
            </w:r>
            <w:r w:rsidR="006610E4">
              <w:rPr>
                <w:rFonts w:ascii="Aptos Narrow" w:hAnsi="Aptos Narrow"/>
                <w:color w:val="000000"/>
              </w:rPr>
              <w:t xml:space="preserve"> ”</w:t>
            </w:r>
            <w:r>
              <w:rPr>
                <w:rFonts w:ascii="Aptos Narrow" w:hAnsi="Aptos Narrow"/>
                <w:color w:val="000000"/>
              </w:rPr>
              <w:t xml:space="preserve"> fungerar som förtäckt maktutövning, vilket stärker männens dominans och gör det svårt att ifrågasätta trakasserande beteenden.</w:t>
            </w:r>
            <w:r>
              <w:rPr>
                <w:rFonts w:ascii="Aptos Narrow" w:hAnsi="Aptos Narrow"/>
                <w:color w:val="000000"/>
              </w:rPr>
              <w:br/>
              <w:t xml:space="preserve">Frågeställning </w:t>
            </w:r>
            <w:proofErr w:type="gramStart"/>
            <w:r>
              <w:rPr>
                <w:rFonts w:ascii="Aptos Narrow" w:hAnsi="Aptos Narrow"/>
                <w:color w:val="000000"/>
              </w:rPr>
              <w:t>2 :</w:t>
            </w:r>
            <w:proofErr w:type="gramEnd"/>
            <w:r>
              <w:rPr>
                <w:rFonts w:ascii="Aptos Narrow" w:hAnsi="Aptos Narrow"/>
                <w:color w:val="000000"/>
              </w:rPr>
              <w:br/>
              <w:t xml:space="preserve">Efterlevnaden av regler för arbetsmiljö och trakasserier försvåras av </w:t>
            </w:r>
            <w:r>
              <w:rPr>
                <w:rFonts w:ascii="Aptos Narrow" w:hAnsi="Aptos Narrow"/>
                <w:color w:val="000000"/>
              </w:rPr>
              <w:lastRenderedPageBreak/>
              <w:t xml:space="preserve">rädsla för repressalier, ryktesspridning och kollegial utfrysning om trakasserier rapporteras, vilket leder till att kvinnor i hög grad avstår från att anmäla. Ledningens passivitet och brist på stöd, särskilt när förövaren är en högt rankad kollega, bidrar till att kvinnor upplever att rapportering inte leder till förändring och </w:t>
            </w:r>
            <w:proofErr w:type="gramStart"/>
            <w:r>
              <w:rPr>
                <w:rFonts w:ascii="Aptos Narrow" w:hAnsi="Aptos Narrow"/>
                <w:color w:val="000000"/>
              </w:rPr>
              <w:t>istället</w:t>
            </w:r>
            <w:proofErr w:type="gramEnd"/>
            <w:r>
              <w:rPr>
                <w:rFonts w:ascii="Aptos Narrow" w:hAnsi="Aptos Narrow"/>
                <w:color w:val="000000"/>
              </w:rPr>
              <w:t xml:space="preserve"> kan skada deras karriärer.</w:t>
            </w:r>
          </w:p>
        </w:tc>
        <w:tc>
          <w:tcPr>
            <w:tcW w:w="869" w:type="pct"/>
          </w:tcPr>
          <w:p w14:paraId="409EC0F2" w14:textId="13B2FA45"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HR: Inte direkt nämnt.</w:t>
            </w:r>
            <w:r>
              <w:rPr>
                <w:rFonts w:ascii="Aptos Narrow" w:hAnsi="Aptos Narrow"/>
                <w:color w:val="000000"/>
              </w:rPr>
              <w:br/>
              <w:t>Fackliga representanter: Inte direkt nämnt.</w:t>
            </w:r>
            <w:r>
              <w:rPr>
                <w:rFonts w:ascii="Aptos Narrow" w:hAnsi="Aptos Narrow"/>
                <w:color w:val="000000"/>
              </w:rPr>
              <w:br/>
              <w:t>Chefer: Chefer, särskilt högre rankade män, nämns som både förövare och som de som ignorerar eller trivialiserar trakasserier när de rapporteras, vilket skapar en tystnadskultur och rädsla för att anmäla.</w:t>
            </w:r>
            <w:r>
              <w:rPr>
                <w:rFonts w:ascii="Aptos Narrow" w:hAnsi="Aptos Narrow"/>
                <w:color w:val="000000"/>
              </w:rPr>
              <w:br/>
              <w:t xml:space="preserve">Kollegor: kollegor som var män bidrar till en kultur av </w:t>
            </w:r>
            <w:proofErr w:type="gramStart"/>
            <w:r>
              <w:rPr>
                <w:rFonts w:ascii="Aptos Narrow" w:hAnsi="Aptos Narrow"/>
                <w:color w:val="000000"/>
              </w:rPr>
              <w:t xml:space="preserve">sexistisk </w:t>
            </w:r>
            <w:r w:rsidR="006610E4">
              <w:rPr>
                <w:rFonts w:ascii="Aptos Narrow" w:hAnsi="Aptos Narrow"/>
                <w:color w:val="000000"/>
              </w:rPr>
              <w:t xml:space="preserve"> ”</w:t>
            </w:r>
            <w:proofErr w:type="spellStart"/>
            <w:proofErr w:type="gramEnd"/>
            <w:r>
              <w:rPr>
                <w:rFonts w:ascii="Aptos Narrow" w:hAnsi="Aptos Narrow"/>
                <w:color w:val="000000"/>
              </w:rPr>
              <w:t>banter</w:t>
            </w:r>
            <w:proofErr w:type="spellEnd"/>
            <w:r w:rsidR="006610E4">
              <w:rPr>
                <w:rFonts w:ascii="Aptos Narrow" w:hAnsi="Aptos Narrow"/>
                <w:color w:val="000000"/>
              </w:rPr>
              <w:t xml:space="preserve"> ”</w:t>
            </w:r>
            <w:r>
              <w:rPr>
                <w:rFonts w:ascii="Aptos Narrow" w:hAnsi="Aptos Narrow"/>
                <w:color w:val="000000"/>
              </w:rPr>
              <w:t xml:space="preserve"> och ryktesspridning, vilket avskräcker kvinnor från att anmäla </w:t>
            </w:r>
            <w:r>
              <w:rPr>
                <w:rFonts w:ascii="Aptos Narrow" w:hAnsi="Aptos Narrow"/>
                <w:color w:val="000000"/>
              </w:rPr>
              <w:lastRenderedPageBreak/>
              <w:t>trakasserier och skapar ett klimat där förövare skyddas.</w:t>
            </w:r>
          </w:p>
        </w:tc>
        <w:tc>
          <w:tcPr>
            <w:tcW w:w="1271" w:type="pct"/>
          </w:tcPr>
          <w:p w14:paraId="255CED57"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Poliskulturen präglas av en manlig dominans och en tystnadskultur, där lojalitet gentemot kollegor premieras framför att rapportera övergrepp. Den hierarkiska strukturen i polisorganisationen gör det svårt för yngre kvinnor som arbetar som poliser att anmäla övergrepp från högre rankade män, eftersom det riskerar att förstöra deras karriär och leda till utfrysning.</w:t>
            </w:r>
          </w:p>
        </w:tc>
        <w:tc>
          <w:tcPr>
            <w:tcW w:w="994" w:type="pct"/>
          </w:tcPr>
          <w:p w14:paraId="7909EBE2"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Studien pekar på att anonyma rapporteringssystem och externt oberoende utredningar kan minska rädslan för repressalier och därmed sänka tröskeln för att anmäla sexuella trakasserier.</w:t>
            </w:r>
          </w:p>
        </w:tc>
      </w:tr>
      <w:tr w:rsidR="00FB7F38" w:rsidRPr="00AD20A8" w14:paraId="53870BA8"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E50829F" w14:textId="77777777" w:rsidR="00FB7F38" w:rsidRPr="00AD20A8" w:rsidRDefault="00FB7F38" w:rsidP="005D13D0">
            <w:pPr>
              <w:rPr>
                <w:rFonts w:ascii="Roboto" w:hAnsi="Roboto"/>
              </w:rPr>
            </w:pPr>
            <w:r>
              <w:rPr>
                <w:rFonts w:ascii="Aptos Narrow" w:hAnsi="Aptos Narrow"/>
                <w:color w:val="000000"/>
              </w:rPr>
              <w:t>Dawson med flera (2021)</w:t>
            </w:r>
          </w:p>
        </w:tc>
        <w:tc>
          <w:tcPr>
            <w:tcW w:w="1150" w:type="pct"/>
          </w:tcPr>
          <w:p w14:paraId="11AFDCE4" w14:textId="5D65E0C0"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Sexuella trakasserier möjliggörs av branschspecifika klimatfaktorer såsom kundens maktposition </w:t>
            </w:r>
            <w:proofErr w:type="gramStart"/>
            <w:r>
              <w:rPr>
                <w:rFonts w:ascii="Aptos Narrow" w:hAnsi="Aptos Narrow"/>
                <w:color w:val="000000"/>
              </w:rPr>
              <w:t>(</w:t>
            </w:r>
            <w:r w:rsidR="006610E4">
              <w:rPr>
                <w:rFonts w:ascii="Aptos Narrow" w:hAnsi="Aptos Narrow"/>
                <w:color w:val="000000"/>
              </w:rPr>
              <w:t xml:space="preserve"> ”</w:t>
            </w:r>
            <w:proofErr w:type="gramEnd"/>
            <w:r>
              <w:rPr>
                <w:rFonts w:ascii="Aptos Narrow" w:hAnsi="Aptos Narrow"/>
                <w:color w:val="000000"/>
              </w:rPr>
              <w:t>kunden har alltid rätt</w:t>
            </w:r>
            <w:r w:rsidR="006610E4">
              <w:rPr>
                <w:rFonts w:ascii="Aptos Narrow" w:hAnsi="Aptos Narrow"/>
                <w:color w:val="000000"/>
              </w:rPr>
              <w:t xml:space="preserve"> ”</w:t>
            </w:r>
            <w:r>
              <w:rPr>
                <w:rFonts w:ascii="Aptos Narrow" w:hAnsi="Aptos Narrow"/>
                <w:color w:val="000000"/>
              </w:rPr>
              <w:t xml:space="preserve">), beroende av dricks, </w:t>
            </w:r>
            <w:proofErr w:type="spellStart"/>
            <w:r>
              <w:rPr>
                <w:rFonts w:ascii="Aptos Narrow" w:hAnsi="Aptos Narrow"/>
                <w:color w:val="000000"/>
              </w:rPr>
              <w:t>könsobalans</w:t>
            </w:r>
            <w:proofErr w:type="spellEnd"/>
            <w:r>
              <w:rPr>
                <w:rFonts w:ascii="Aptos Narrow" w:hAnsi="Aptos Narrow"/>
                <w:color w:val="000000"/>
              </w:rPr>
              <w:t xml:space="preserve"> i ledande positioner, fokus på fysisk attraktivitet, trånga arbetsutrymmen och alkoholkonsumtion på arbetsplatsen. Dessa faktorer skapar en arbetsmiljö där sexuella trakasserier normaliseras och anställda, särskilt kvinnor, förväntas acceptera trakasserier som en del av arbetet.</w:t>
            </w:r>
            <w:r>
              <w:rPr>
                <w:rFonts w:ascii="Aptos Narrow" w:hAnsi="Aptos Narrow"/>
                <w:color w:val="000000"/>
              </w:rPr>
              <w:br/>
              <w:t>Frågeställning 2:</w:t>
            </w:r>
            <w:r>
              <w:rPr>
                <w:rFonts w:ascii="Aptos Narrow" w:hAnsi="Aptos Narrow"/>
                <w:color w:val="000000"/>
              </w:rPr>
              <w:br/>
              <w:t>Ledningens tolerans mot trakasserier från kunder och ovilja att konfrontera kunder som beter sig olämpligt underminerar regelverk och policys. Frånvaron av tydliga rapporteringsvägar och rädsla för repressalier gör att anställda drar sig för att anmäla trakasserier.</w:t>
            </w:r>
          </w:p>
        </w:tc>
        <w:tc>
          <w:tcPr>
            <w:tcW w:w="869" w:type="pct"/>
          </w:tcPr>
          <w:p w14:paraId="22B9C31D"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Chefer anses ha en nyckelroll eftersom deras tolerans mot kunders trakasserier och deras passiva attityd ofta förstärker en kultur där trakasserier accepteras.</w:t>
            </w:r>
          </w:p>
        </w:tc>
        <w:tc>
          <w:tcPr>
            <w:tcW w:w="1271" w:type="pct"/>
          </w:tcPr>
          <w:p w14:paraId="4B7EF06C"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Restaurangbranschens starka beroende av kundnöjdhet och drickssystemet skapar en situation där särskilt servitörer, ofta kvinnor, känner sig tvingade att tolerera sexuella trakasserier för att upprätthålla sin inkomst. Fokus på personalens utseende och fysisk närhet mellan medarbetare i trånga arbetsutrymmen gör att gränsöverskridande beteenden lättare kan uppstå och normaliseras.</w:t>
            </w:r>
          </w:p>
        </w:tc>
        <w:tc>
          <w:tcPr>
            <w:tcW w:w="994" w:type="pct"/>
          </w:tcPr>
          <w:p w14:paraId="5FDA449C" w14:textId="76FAA681"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undersöker inte empiriskt vilka specifika åtgärder som är effektiva och varför, men den diskuterar hur utbildning kan behöva anpassas för att vara effektiv i restaurangbranschen</w:t>
            </w:r>
            <w:r>
              <w:rPr>
                <w:rFonts w:cs="Arial"/>
                <w:color w:val="000000"/>
              </w:rPr>
              <w:t>​</w:t>
            </w:r>
            <w:r>
              <w:rPr>
                <w:rFonts w:ascii="Aptos Narrow" w:hAnsi="Aptos Narrow"/>
                <w:color w:val="000000"/>
              </w:rPr>
              <w:t>.</w:t>
            </w:r>
            <w:r w:rsidR="00426976">
              <w:rPr>
                <w:rFonts w:ascii="Aptos Narrow" w:hAnsi="Aptos Narrow"/>
                <w:color w:val="000000"/>
              </w:rPr>
              <w:t xml:space="preserve"> </w:t>
            </w:r>
            <w:proofErr w:type="gramStart"/>
            <w:r>
              <w:rPr>
                <w:rFonts w:ascii="Aptos Narrow" w:hAnsi="Aptos Narrow"/>
                <w:color w:val="000000"/>
              </w:rPr>
              <w:t>Artikeln</w:t>
            </w:r>
            <w:proofErr w:type="gramEnd"/>
            <w:r>
              <w:rPr>
                <w:rFonts w:ascii="Aptos Narrow" w:hAnsi="Aptos Narrow"/>
                <w:color w:val="000000"/>
              </w:rPr>
              <w:t xml:space="preserve"> betonar att effektiva utbildningar måste vara branschspecifika och ta hänsyn till restaurangmiljön, inklusive maktförhållanden, kundrelationer och alkoholkonsumtion, för att skapa verklig förändring</w:t>
            </w:r>
          </w:p>
        </w:tc>
      </w:tr>
      <w:tr w:rsidR="00FB7F38" w:rsidRPr="00AD20A8" w14:paraId="4A61BF1F"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7ED716F3" w14:textId="77777777" w:rsidR="00FB7F38" w:rsidRPr="00AD20A8" w:rsidRDefault="00FB7F38" w:rsidP="005D13D0">
            <w:pPr>
              <w:rPr>
                <w:rFonts w:ascii="Roboto" w:hAnsi="Roboto"/>
              </w:rPr>
            </w:pPr>
            <w:r>
              <w:rPr>
                <w:rFonts w:ascii="Aptos Narrow" w:hAnsi="Aptos Narrow"/>
                <w:color w:val="000000"/>
              </w:rPr>
              <w:t xml:space="preserve">de Haas med flera (2010) </w:t>
            </w:r>
          </w:p>
        </w:tc>
        <w:tc>
          <w:tcPr>
            <w:tcW w:w="1150" w:type="pct"/>
          </w:tcPr>
          <w:p w14:paraId="1C987033"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Förekomsten av sexuella trakasserier minskade inte signifikant mellan 2000 och 2006, och var fortsatt hög i en mansdominerad organisation, särskilt bland kvinnor. Förekomsten av sexuella trakasserier var lika hög i de polisdistrikt som implementerat omfattande policyer som i de distrikt med mindre </w:t>
            </w:r>
            <w:r>
              <w:rPr>
                <w:rFonts w:ascii="Aptos Narrow" w:hAnsi="Aptos Narrow"/>
                <w:color w:val="000000"/>
              </w:rPr>
              <w:lastRenderedPageBreak/>
              <w:t>omfattande policyer, vilket tyder på att policyer i sig inte är tillräckliga för att förändra den könssegregerade och normativt mansdominerade organisationskulturen.</w:t>
            </w:r>
            <w:r>
              <w:rPr>
                <w:rFonts w:ascii="Aptos Narrow" w:hAnsi="Aptos Narrow"/>
                <w:color w:val="000000"/>
              </w:rPr>
              <w:br/>
              <w:t>Frågeställning 2:</w:t>
            </w:r>
            <w:r>
              <w:rPr>
                <w:rFonts w:ascii="Aptos Narrow" w:hAnsi="Aptos Narrow"/>
                <w:color w:val="000000"/>
              </w:rPr>
              <w:br/>
              <w:t>Även i distrikt med omfattande policyer fanns det inget signifikant samband mellan policyernas förekomst och minskad trakasseringsfrekvens, vilket visar att formell efterlevnad inte automatiskt leder till faktisk förändring. Brist på ledningens engagemang och svårigheten att förändra den mansdominerade kulturen pekades ut som hinder för att regelverk och policyer skulle få genomslag.</w:t>
            </w:r>
          </w:p>
        </w:tc>
        <w:tc>
          <w:tcPr>
            <w:tcW w:w="869" w:type="pct"/>
          </w:tcPr>
          <w:p w14:paraId="1F151B0A"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Chefer lyfts fram som centrala för att förändra arbetsplatskulturen, men deras engagemang var ofta otillräckligt, vilket begränsade effekten av policyerna.</w:t>
            </w:r>
          </w:p>
        </w:tc>
        <w:tc>
          <w:tcPr>
            <w:tcW w:w="1271" w:type="pct"/>
          </w:tcPr>
          <w:p w14:paraId="07BAFF31"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Polisen som en mansdominerad organisation präglad av traditionellt maskulina normer bidrog till hög förekomst av sexuella trakasserier. Risken för trakasserier ökade särskilt när kvinnor var antingen en tydlig minoritet eller majoritet, vilket skapade spänningar och ledde till att trakasserier användes som ett sätt att försvara manlig dominans.</w:t>
            </w:r>
          </w:p>
        </w:tc>
        <w:tc>
          <w:tcPr>
            <w:tcW w:w="994" w:type="pct"/>
          </w:tcPr>
          <w:p w14:paraId="2BDCA2E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Studien visar att enbart omfattande policyer inte är tillräckliga; det krävs också ett aktivt engagemang från ledningen och insatser för att förändra den mansdominerade kulturen för att åstadkomma en faktisk minskning av sexuella trakasserier.</w:t>
            </w:r>
          </w:p>
        </w:tc>
      </w:tr>
      <w:tr w:rsidR="00FB7F38" w:rsidRPr="00AD20A8" w14:paraId="7E03B5EA"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2EDEE3E" w14:textId="77777777" w:rsidR="00FB7F38" w:rsidRPr="00AD20A8" w:rsidRDefault="00FB7F38" w:rsidP="005D13D0">
            <w:pPr>
              <w:rPr>
                <w:rFonts w:ascii="Roboto" w:hAnsi="Roboto"/>
              </w:rPr>
            </w:pPr>
            <w:proofErr w:type="spellStart"/>
            <w:r>
              <w:rPr>
                <w:rFonts w:ascii="Aptos Narrow" w:hAnsi="Aptos Narrow"/>
                <w:color w:val="000000"/>
              </w:rPr>
              <w:lastRenderedPageBreak/>
              <w:t>Doverspike</w:t>
            </w:r>
            <w:proofErr w:type="spellEnd"/>
            <w:r>
              <w:rPr>
                <w:rFonts w:ascii="Aptos Narrow" w:hAnsi="Aptos Narrow"/>
                <w:color w:val="000000"/>
              </w:rPr>
              <w:t xml:space="preserve"> &amp; </w:t>
            </w:r>
            <w:proofErr w:type="spellStart"/>
            <w:r>
              <w:rPr>
                <w:rFonts w:ascii="Aptos Narrow" w:hAnsi="Aptos Narrow"/>
                <w:color w:val="000000"/>
              </w:rPr>
              <w:t>Blumental</w:t>
            </w:r>
            <w:proofErr w:type="spellEnd"/>
            <w:r>
              <w:rPr>
                <w:rFonts w:ascii="Aptos Narrow" w:hAnsi="Aptos Narrow"/>
                <w:color w:val="000000"/>
              </w:rPr>
              <w:t xml:space="preserve"> (2001) </w:t>
            </w:r>
          </w:p>
        </w:tc>
        <w:tc>
          <w:tcPr>
            <w:tcW w:w="1150" w:type="pct"/>
          </w:tcPr>
          <w:p w14:paraId="1CD97C2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 Frågeställning 1:</w:t>
            </w:r>
            <w:r>
              <w:rPr>
                <w:rFonts w:ascii="Aptos Narrow" w:hAnsi="Aptos Narrow"/>
                <w:color w:val="000000"/>
              </w:rPr>
              <w:br/>
              <w:t>Organisatoriska villkor som kan påverka förekomsten av sexuella trakasserier och ohälsa är könsstereotypa arbetsdelningar och bristande erkännande av kvinnodominerade yrkens säkerhetsrisker, där kvinnors arbete ofta präglas av repetitiva rörelser, emotionellt arbete och subtila psykologiska påfrestningar som inte fångas av traditionella säkerhetsbedömningar. Vidare kan försummelse av psykologisk säkerhet, som stress och emotionell belastning, skapa arbetsmiljöer där trakasserier lättare frodas, särskilt i yrken med lågt inflytande och höga krav.</w:t>
            </w:r>
            <w:r>
              <w:rPr>
                <w:rFonts w:ascii="Aptos Narrow" w:hAnsi="Aptos Narrow"/>
                <w:color w:val="000000"/>
              </w:rPr>
              <w:br/>
              <w:t xml:space="preserve"> Frågeställning </w:t>
            </w:r>
            <w:proofErr w:type="gramStart"/>
            <w:r>
              <w:rPr>
                <w:rFonts w:ascii="Aptos Narrow" w:hAnsi="Aptos Narrow"/>
                <w:color w:val="000000"/>
              </w:rPr>
              <w:t>2 :</w:t>
            </w:r>
            <w:proofErr w:type="gramEnd"/>
            <w:r>
              <w:rPr>
                <w:rFonts w:ascii="Aptos Narrow" w:hAnsi="Aptos Narrow"/>
                <w:color w:val="000000"/>
              </w:rPr>
              <w:br/>
              <w:t xml:space="preserve">Efterlevnaden av regler för arbetsmiljö kan brista när säkerhetsbedömningar och insatser fokuserar ensidigt på fysiska risker i mansdominerade yrken, medan kvinnodominerade yrkens säkerhetsbehov förbises. Arbetsplatsers </w:t>
            </w:r>
            <w:r>
              <w:rPr>
                <w:rFonts w:ascii="Aptos Narrow" w:hAnsi="Aptos Narrow"/>
                <w:color w:val="000000"/>
              </w:rPr>
              <w:lastRenderedPageBreak/>
              <w:t>säkerhetsutbildningar och preventiva insatser riskerar att vara könsblinda, vilket gör dem mindre effektiva för att skydda kvinnor mot både fysiska och psykologiska risker.</w:t>
            </w:r>
          </w:p>
        </w:tc>
        <w:tc>
          <w:tcPr>
            <w:tcW w:w="869" w:type="pct"/>
          </w:tcPr>
          <w:p w14:paraId="5E7D4793"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HR och chefer nämns indirekt genom att arbetsgivare och de som genomför arbetsplatsanalyser har ansvar för att inkludera både fysiska och psykologiska säkerhetsrisker i arbetet med säkerhet och arbetsmiljö.</w:t>
            </w:r>
            <w:r>
              <w:rPr>
                <w:rFonts w:ascii="Aptos Narrow" w:hAnsi="Aptos Narrow"/>
                <w:color w:val="000000"/>
              </w:rPr>
              <w:br/>
              <w:t>Fackliga representanter och kollegor diskuteras inte specifikt.</w:t>
            </w:r>
          </w:p>
        </w:tc>
        <w:tc>
          <w:tcPr>
            <w:tcW w:w="1271" w:type="pct"/>
          </w:tcPr>
          <w:p w14:paraId="072FB6F6"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Kvinnodominerade yrken, såsom kontorsarbete, vårdyrken och servicearbete, präglas ofta av repetitiva rörelser, emotionellt arbete och hög grad av stress, vilket kan medföra andra typer av säkerhetsrisker än de som vanligtvis erkänns i mansdominerade yrken såsom bygg och industri.</w:t>
            </w:r>
            <w:r>
              <w:rPr>
                <w:rFonts w:ascii="Aptos Narrow" w:hAnsi="Aptos Narrow"/>
                <w:color w:val="000000"/>
              </w:rPr>
              <w:br/>
              <w:t>Yrken med hög grad av kontakt med människor och krav på emotionellt arbete medför särskilda risker för psykologisk belastning, men dessa risker underskattas ofta i säkerhetsarbete.</w:t>
            </w:r>
          </w:p>
        </w:tc>
        <w:tc>
          <w:tcPr>
            <w:tcW w:w="994" w:type="pct"/>
          </w:tcPr>
          <w:p w14:paraId="4C8AA5B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framhåller att säkerhetsinsatser blir mer effektiva om de integrerar både fysiska och psykologiska säkerhetsaspekter samt anpassas efter yrkes- och könsspecifika förhållanden.</w:t>
            </w:r>
          </w:p>
        </w:tc>
      </w:tr>
      <w:tr w:rsidR="00FB7F38" w:rsidRPr="00AD20A8" w14:paraId="35B9EC14"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F66D5CE" w14:textId="77777777" w:rsidR="00FB7F38" w:rsidRPr="00AD20A8" w:rsidRDefault="00FB7F38" w:rsidP="005D13D0">
            <w:pPr>
              <w:rPr>
                <w:rFonts w:ascii="Roboto" w:hAnsi="Roboto"/>
              </w:rPr>
            </w:pPr>
            <w:r>
              <w:rPr>
                <w:rFonts w:ascii="Aptos Narrow" w:hAnsi="Aptos Narrow"/>
                <w:color w:val="000000"/>
              </w:rPr>
              <w:t>Duffy med flera (2023)</w:t>
            </w:r>
          </w:p>
        </w:tc>
        <w:tc>
          <w:tcPr>
            <w:tcW w:w="1150" w:type="pct"/>
          </w:tcPr>
          <w:p w14:paraId="57252D2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w:t>
            </w:r>
            <w:proofErr w:type="gramStart"/>
            <w:r>
              <w:rPr>
                <w:rFonts w:ascii="Aptos Narrow" w:hAnsi="Aptos Narrow"/>
                <w:color w:val="000000"/>
              </w:rPr>
              <w:t>1 :</w:t>
            </w:r>
            <w:proofErr w:type="gramEnd"/>
            <w:r>
              <w:rPr>
                <w:rFonts w:ascii="Aptos Narrow" w:hAnsi="Aptos Narrow"/>
                <w:color w:val="000000"/>
              </w:rPr>
              <w:br/>
              <w:t>Förekomsten av sexuella trakasserier på arbetsplatsen påverkas av makthierarkier, beroendeställningar och tystnadskulturer, där förövaren skyddas genom informella nätverk och policyer som legitimerar hans beteende. Den prestationsinriktade arbetskulturen och rädslan för att betraktas som besvärlig gör att kvinnor ofta väljer att inte rapportera trakasserier. Vidare skapar en brist på synliga konsekvenser för förövare en känsla av straffrihet som vidmakthåller trakasseringskulturen.</w:t>
            </w:r>
            <w:r>
              <w:rPr>
                <w:rFonts w:ascii="Aptos Narrow" w:hAnsi="Aptos Narrow"/>
                <w:color w:val="000000"/>
              </w:rPr>
              <w:br/>
              <w:t>Frågeställning 2 :</w:t>
            </w:r>
            <w:r>
              <w:rPr>
                <w:rFonts w:ascii="Aptos Narrow" w:hAnsi="Aptos Narrow"/>
                <w:color w:val="000000"/>
              </w:rPr>
              <w:br/>
              <w:t>Efterlevnaden av regelverk undergrävs genom att ledarskapet och HR aktivt tystar offer, försvårar bevisinsamling och tillämpar regler godtyckligt, vilket skapar misstro och upprätthåller ojämlikhet.</w:t>
            </w:r>
            <w:r>
              <w:rPr>
                <w:rFonts w:ascii="Aptos Narrow" w:hAnsi="Aptos Narrow"/>
                <w:color w:val="000000"/>
              </w:rPr>
              <w:br/>
              <w:t>Rapporteringssystemen är ofta utformade för att skydda organisationens rykte snarare än att stödja offren, vilket gör att anställda inte vågar använda dem. Offrens brist på tillit till att ledningen kommer att agera rättvist leder till att formella klagomål ofta undviks.</w:t>
            </w:r>
            <w:r>
              <w:rPr>
                <w:rFonts w:ascii="Aptos Narrow" w:hAnsi="Aptos Narrow"/>
                <w:color w:val="000000"/>
              </w:rPr>
              <w:br/>
            </w:r>
            <w:r>
              <w:rPr>
                <w:rFonts w:ascii="Aptos Narrow" w:hAnsi="Aptos Narrow"/>
                <w:color w:val="000000"/>
              </w:rPr>
              <w:br/>
              <w:t xml:space="preserve">Institutionellt svek sker top-down när ledningen och HR aktivt skyddar förövaren, ignorerar klagomål och underlåter att agera på trakasserier. </w:t>
            </w:r>
            <w:proofErr w:type="spellStart"/>
            <w:r>
              <w:rPr>
                <w:rFonts w:ascii="Aptos Narrow" w:hAnsi="Aptos Narrow"/>
                <w:color w:val="000000"/>
              </w:rPr>
              <w:t>Bottom</w:t>
            </w:r>
            <w:proofErr w:type="spellEnd"/>
            <w:r>
              <w:rPr>
                <w:rFonts w:ascii="Aptos Narrow" w:hAnsi="Aptos Narrow"/>
                <w:color w:val="000000"/>
              </w:rPr>
              <w:t>-</w:t>
            </w:r>
            <w:proofErr w:type="spellStart"/>
            <w:r>
              <w:rPr>
                <w:rFonts w:ascii="Aptos Narrow" w:hAnsi="Aptos Narrow"/>
                <w:color w:val="000000"/>
              </w:rPr>
              <w:t>up</w:t>
            </w:r>
            <w:proofErr w:type="spellEnd"/>
            <w:r>
              <w:rPr>
                <w:rFonts w:ascii="Aptos Narrow" w:hAnsi="Aptos Narrow"/>
                <w:color w:val="000000"/>
              </w:rPr>
              <w:t xml:space="preserve">-svek sker när kollegor och medarbetare drar sig undan, vägrar </w:t>
            </w:r>
            <w:r>
              <w:rPr>
                <w:rFonts w:ascii="Aptos Narrow" w:hAnsi="Aptos Narrow"/>
                <w:color w:val="000000"/>
              </w:rPr>
              <w:lastRenderedPageBreak/>
              <w:t>vittna eller stigmatiserar den som rapporterar, vilket förstärker offrets utsatthet och isolering.</w:t>
            </w:r>
          </w:p>
        </w:tc>
        <w:tc>
          <w:tcPr>
            <w:tcW w:w="869" w:type="pct"/>
          </w:tcPr>
          <w:p w14:paraId="484231F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HR: Beskrivs som en aktör som, trots formell policy, aktivt motverkar den utsattas möjligheter till rättvisa och skyddar förövaren genom att exempelvis fördröja bevisinsamling och neka tillgång till rapporter.</w:t>
            </w:r>
            <w:r>
              <w:rPr>
                <w:rFonts w:ascii="Aptos Narrow" w:hAnsi="Aptos Narrow"/>
                <w:color w:val="000000"/>
              </w:rPr>
              <w:br/>
              <w:t>Chefer: Divisionens chef ignorerar klagomål och blockerar polisintervention, vilket cementerar maktstrukturer och förvärrar trakasserierna.</w:t>
            </w:r>
            <w:r>
              <w:rPr>
                <w:rFonts w:ascii="Aptos Narrow" w:hAnsi="Aptos Narrow"/>
                <w:color w:val="000000"/>
              </w:rPr>
              <w:br/>
              <w:t>Kollegor: Vissa kollegor agerar som vittnen och stöttar initialt men drar sig sedan tillbaka av rädsla för repressalier, vilket förstärker tystnadskulturen.</w:t>
            </w:r>
            <w:r>
              <w:rPr>
                <w:rFonts w:ascii="Aptos Narrow" w:hAnsi="Aptos Narrow"/>
                <w:color w:val="000000"/>
              </w:rPr>
              <w:br/>
              <w:t>Fackliga representanter: Ingen specifik roll nämns.</w:t>
            </w:r>
          </w:p>
        </w:tc>
        <w:tc>
          <w:tcPr>
            <w:tcW w:w="1271" w:type="pct"/>
          </w:tcPr>
          <w:p w14:paraId="2E83DA2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Arbetsplatsen beskrivs som hierarkisk och mansdominerad med stor maktdistans, vilket skapar ökad sårbarhet för kvinnor, särskilt migranter och juniora anställda. En prestationsinriktad och konkurrenspräglad kultur i en professionell tjänstebransch medför att kvinnor känner sig utbytbara och att klagomål ses som karriärhinder.</w:t>
            </w:r>
          </w:p>
        </w:tc>
        <w:tc>
          <w:tcPr>
            <w:tcW w:w="994" w:type="pct"/>
          </w:tcPr>
          <w:p w14:paraId="1354C29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Studien pekar på behovet av att flytta fokus från offer till förövare i policyer och utbildningar, samt att ledarskapet måste engagera sig aktivt och långsiktigt i jämställdhetsarbetet för att motverka tystnadskulturer och maktmissbruk.</w:t>
            </w:r>
          </w:p>
        </w:tc>
      </w:tr>
      <w:tr w:rsidR="00FB7F38" w:rsidRPr="00AD20A8" w14:paraId="2FF43BF1"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38A29136" w14:textId="77777777" w:rsidR="00FB7F38" w:rsidRPr="00AD20A8" w:rsidRDefault="00FB7F38" w:rsidP="005D13D0">
            <w:pPr>
              <w:rPr>
                <w:rFonts w:ascii="Roboto" w:hAnsi="Roboto"/>
              </w:rPr>
            </w:pPr>
            <w:proofErr w:type="spellStart"/>
            <w:r>
              <w:rPr>
                <w:rFonts w:ascii="Aptos Narrow" w:hAnsi="Aptos Narrow"/>
                <w:color w:val="000000"/>
              </w:rPr>
              <w:t>Durbin</w:t>
            </w:r>
            <w:proofErr w:type="spellEnd"/>
            <w:r>
              <w:rPr>
                <w:rFonts w:ascii="Aptos Narrow" w:hAnsi="Aptos Narrow"/>
                <w:color w:val="000000"/>
              </w:rPr>
              <w:t xml:space="preserve"> &amp; Fleetwood (2010) </w:t>
            </w:r>
          </w:p>
        </w:tc>
        <w:tc>
          <w:tcPr>
            <w:tcW w:w="1150" w:type="pct"/>
          </w:tcPr>
          <w:p w14:paraId="4FA9853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Förekomsten av sexuella trakasserier och ojämställdhet är nära kopplad till organisationsinterna faktorer som könssegregering, nätverk där män gynnar män samt begränsningar för kvinnor att delta i informella nätverk. Externa faktorer, såsom traditionella könsnormer och könsstereotyper i samhället, tränger också in i organisationer och påverkar rekrytering, befordran och lönesättning, vilket skapar en miljö där trakasserier kan frodas.                                                                                                                                                                                                             Frågeställning 2:</w:t>
            </w:r>
            <w:r>
              <w:rPr>
                <w:rFonts w:ascii="Aptos Narrow" w:hAnsi="Aptos Narrow"/>
                <w:color w:val="000000"/>
              </w:rPr>
              <w:br/>
              <w:t>Efterlevnaden av arbetsmiljö- och jämställdhetsregler påverkas negativt när arbetsgivare prioriterar ekonomiska mål över jämställdhetsinsatser, vilket leder till svaga policyer och otillräckliga åtgärder vid ojämlikhet. Juridiska och policyinriktade insatser såsom flexibla arbetstider och jämställdhetsplaner kan få motsatt effekt om de inte beaktar könsnormer och maktstrukturer, vilket riskerar att befästa kvinnors underordning på arbetsplatsen.</w:t>
            </w:r>
          </w:p>
        </w:tc>
        <w:tc>
          <w:tcPr>
            <w:tcW w:w="869" w:type="pct"/>
          </w:tcPr>
          <w:p w14:paraId="35680BC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HR: HR-aktörer begränsas ofta till att hantera jämställdhetsfrågor inom organisationens ramar, medan större samhälleliga och kulturella faktorer som påverkar trakasserier och ojämlikhet hamnar utanför deras kontroll.</w:t>
            </w:r>
            <w:r>
              <w:rPr>
                <w:rFonts w:ascii="Aptos Narrow" w:hAnsi="Aptos Narrow"/>
                <w:color w:val="000000"/>
              </w:rPr>
              <w:br/>
              <w:t xml:space="preserve">Chefer: Chefer, särskilt män, spelar en central roll i att upprätthålla </w:t>
            </w:r>
            <w:proofErr w:type="spellStart"/>
            <w:r>
              <w:rPr>
                <w:rFonts w:ascii="Aptos Narrow" w:hAnsi="Aptos Narrow"/>
                <w:color w:val="000000"/>
              </w:rPr>
              <w:t>könade</w:t>
            </w:r>
            <w:proofErr w:type="spellEnd"/>
            <w:r>
              <w:rPr>
                <w:rFonts w:ascii="Aptos Narrow" w:hAnsi="Aptos Narrow"/>
                <w:color w:val="000000"/>
              </w:rPr>
              <w:t xml:space="preserve"> nätverk och fatta beslut om rekrytering och befordran, vilket kan bidra till att könsojämlikhet vidmakthålls.</w:t>
            </w:r>
            <w:r>
              <w:rPr>
                <w:rFonts w:ascii="Aptos Narrow" w:hAnsi="Aptos Narrow"/>
                <w:color w:val="000000"/>
              </w:rPr>
              <w:br/>
              <w:t>Fackliga representanter och kollegor: Artikeln behandlar inte specifikt dessa aktörers roll.</w:t>
            </w:r>
          </w:p>
        </w:tc>
        <w:tc>
          <w:tcPr>
            <w:tcW w:w="1271" w:type="pct"/>
          </w:tcPr>
          <w:p w14:paraId="7397F295" w14:textId="1E7F2545"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Kvinnor i mansdominerade yrken, såsom byggsektorn och tekniksektorn, riskerar att marginaliseras redan vid rekryteringen, eftersom vissa </w:t>
            </w:r>
            <w:proofErr w:type="gramStart"/>
            <w:r>
              <w:rPr>
                <w:rFonts w:ascii="Aptos Narrow" w:hAnsi="Aptos Narrow"/>
                <w:color w:val="000000"/>
              </w:rPr>
              <w:t xml:space="preserve">jobb </w:t>
            </w:r>
            <w:r w:rsidR="006610E4">
              <w:rPr>
                <w:rFonts w:ascii="Aptos Narrow" w:hAnsi="Aptos Narrow"/>
                <w:color w:val="000000"/>
              </w:rPr>
              <w:t xml:space="preserve"> ”</w:t>
            </w:r>
            <w:proofErr w:type="gramEnd"/>
            <w:r>
              <w:rPr>
                <w:rFonts w:ascii="Aptos Narrow" w:hAnsi="Aptos Narrow"/>
                <w:color w:val="000000"/>
              </w:rPr>
              <w:t>märks</w:t>
            </w:r>
            <w:r w:rsidR="006610E4">
              <w:rPr>
                <w:rFonts w:ascii="Aptos Narrow" w:hAnsi="Aptos Narrow"/>
                <w:color w:val="000000"/>
              </w:rPr>
              <w:t xml:space="preserve"> ”</w:t>
            </w:r>
            <w:r>
              <w:rPr>
                <w:rFonts w:ascii="Aptos Narrow" w:hAnsi="Aptos Narrow"/>
                <w:color w:val="000000"/>
              </w:rPr>
              <w:t xml:space="preserve"> som maskulint kodade.</w:t>
            </w:r>
            <w:r>
              <w:rPr>
                <w:rFonts w:ascii="Aptos Narrow" w:hAnsi="Aptos Narrow"/>
                <w:color w:val="000000"/>
              </w:rPr>
              <w:br/>
              <w:t>Arbetsplatser där deltidsarbete är vanligt (exempelvis detaljhandel och vård) tenderar att cementera kvinnors underordning genom att begränsa deras karriärmöjligheter och bidra till könssegregering.</w:t>
            </w:r>
          </w:p>
        </w:tc>
        <w:tc>
          <w:tcPr>
            <w:tcW w:w="994" w:type="pct"/>
          </w:tcPr>
          <w:p w14:paraId="2742278E"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påpekar att policyer som enbart syftar till att öka kvinnors representation är otillräckliga om de inte samtidigt utmanar de underliggande könsstereotyperna och maktstrukturerna i organisationer.</w:t>
            </w:r>
          </w:p>
        </w:tc>
      </w:tr>
      <w:tr w:rsidR="00FB7F38" w:rsidRPr="00AD20A8" w14:paraId="2392ECE9"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7AC5FB9" w14:textId="77777777" w:rsidR="00FB7F38" w:rsidRPr="00AD20A8" w:rsidRDefault="00FB7F38" w:rsidP="005D13D0">
            <w:pPr>
              <w:rPr>
                <w:rFonts w:ascii="Roboto" w:hAnsi="Roboto"/>
              </w:rPr>
            </w:pPr>
            <w:proofErr w:type="spellStart"/>
            <w:r>
              <w:rPr>
                <w:rFonts w:ascii="Aptos Narrow" w:hAnsi="Aptos Narrow"/>
                <w:color w:val="000000"/>
              </w:rPr>
              <w:t>Feenstra</w:t>
            </w:r>
            <w:proofErr w:type="spellEnd"/>
            <w:r>
              <w:rPr>
                <w:rFonts w:ascii="Aptos Narrow" w:hAnsi="Aptos Narrow"/>
                <w:color w:val="000000"/>
              </w:rPr>
              <w:t xml:space="preserve"> med flera (2022) </w:t>
            </w:r>
          </w:p>
        </w:tc>
        <w:tc>
          <w:tcPr>
            <w:tcW w:w="1150" w:type="pct"/>
          </w:tcPr>
          <w:p w14:paraId="3AE10783"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Organisatoriska faktorer som könsdiskriminering, nedvärderande behandling, brist på kulturell tillhörighet och brist på mentorskap är starkt förknippade med kvinnors känsla av </w:t>
            </w:r>
            <w:proofErr w:type="spellStart"/>
            <w:r>
              <w:rPr>
                <w:rFonts w:ascii="Aptos Narrow" w:hAnsi="Aptos Narrow"/>
                <w:color w:val="000000"/>
              </w:rPr>
              <w:t>makthot</w:t>
            </w:r>
            <w:proofErr w:type="spellEnd"/>
            <w:r>
              <w:rPr>
                <w:rFonts w:ascii="Aptos Narrow" w:hAnsi="Aptos Narrow"/>
                <w:color w:val="000000"/>
              </w:rPr>
              <w:t xml:space="preserve">. Dessa negativa erfarenheter bidrar till att kvinnor i höga positioner känner sin maktposition </w:t>
            </w:r>
            <w:r>
              <w:rPr>
                <w:rFonts w:ascii="Aptos Narrow" w:hAnsi="Aptos Narrow"/>
                <w:color w:val="000000"/>
              </w:rPr>
              <w:lastRenderedPageBreak/>
              <w:t>som instabil och att de inte förtjänar sin plats.</w:t>
            </w:r>
            <w:r>
              <w:rPr>
                <w:rFonts w:ascii="Aptos Narrow" w:hAnsi="Aptos Narrow"/>
                <w:color w:val="000000"/>
              </w:rPr>
              <w:br/>
              <w:t xml:space="preserve"> Frågeställning 2:</w:t>
            </w:r>
            <w:r>
              <w:rPr>
                <w:rFonts w:ascii="Aptos Narrow" w:hAnsi="Aptos Narrow"/>
                <w:color w:val="000000"/>
              </w:rPr>
              <w:br/>
              <w:t xml:space="preserve">När kvinnor upplever </w:t>
            </w:r>
            <w:proofErr w:type="spellStart"/>
            <w:r>
              <w:rPr>
                <w:rFonts w:ascii="Aptos Narrow" w:hAnsi="Aptos Narrow"/>
                <w:color w:val="000000"/>
              </w:rPr>
              <w:t>makthot</w:t>
            </w:r>
            <w:proofErr w:type="spellEnd"/>
            <w:r>
              <w:rPr>
                <w:rFonts w:ascii="Aptos Narrow" w:hAnsi="Aptos Narrow"/>
                <w:color w:val="000000"/>
              </w:rPr>
              <w:t xml:space="preserve"> till följd av negativa arbetslivserfarenheter, leder det till negativa arbetsrelaterade utfall såsom lägre arbetstillfredsställelse, högre emotionell utmattning och ökad avsikt att lämna arbetsplatsen. Detta tyder på att organisationer som inte aktivt motverkar diskriminering och exkluderande beteenden riskerar att förlora kvinnor som arbetar som ledare.</w:t>
            </w:r>
          </w:p>
        </w:tc>
        <w:tc>
          <w:tcPr>
            <w:tcW w:w="869" w:type="pct"/>
          </w:tcPr>
          <w:p w14:paraId="65E9F51E"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Nej, artikeln nämner inte specifikt HR, fackliga representanter, chefer eller kollegor i relation till efterlevnad av regelverk eller förekomst av sexuella trakasserier</w:t>
            </w:r>
          </w:p>
        </w:tc>
        <w:tc>
          <w:tcPr>
            <w:tcW w:w="1271" w:type="pct"/>
          </w:tcPr>
          <w:p w14:paraId="5B6D7981"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artikeln nämner att kvinnor i mansdominerade branscher och organisationer med maskulina kulturer oftare upplever att de inte passar in, vilket stärker känslan av </w:t>
            </w:r>
            <w:proofErr w:type="spellStart"/>
            <w:r>
              <w:rPr>
                <w:rFonts w:ascii="Aptos Narrow" w:hAnsi="Aptos Narrow"/>
                <w:color w:val="000000"/>
              </w:rPr>
              <w:t>makthot</w:t>
            </w:r>
            <w:proofErr w:type="spellEnd"/>
            <w:r>
              <w:rPr>
                <w:rFonts w:ascii="Aptos Narrow" w:hAnsi="Aptos Narrow"/>
                <w:color w:val="000000"/>
              </w:rPr>
              <w:t xml:space="preserve">. Kvinnor i sådana miljöer möter större hinder på karriärstegen och känner oftare att deras maktposition är instabil. Artikeln belyser att kvinnor i höga maktpositioner ofta </w:t>
            </w:r>
            <w:r>
              <w:rPr>
                <w:rFonts w:ascii="Aptos Narrow" w:hAnsi="Aptos Narrow"/>
                <w:color w:val="000000"/>
              </w:rPr>
              <w:lastRenderedPageBreak/>
              <w:t xml:space="preserve">upplever </w:t>
            </w:r>
            <w:proofErr w:type="spellStart"/>
            <w:r>
              <w:rPr>
                <w:rFonts w:ascii="Aptos Narrow" w:hAnsi="Aptos Narrow"/>
                <w:color w:val="000000"/>
              </w:rPr>
              <w:t>impostorsyndrom</w:t>
            </w:r>
            <w:proofErr w:type="spellEnd"/>
            <w:r>
              <w:rPr>
                <w:rFonts w:ascii="Aptos Narrow" w:hAnsi="Aptos Narrow"/>
                <w:color w:val="000000"/>
              </w:rPr>
              <w:t xml:space="preserve"> och </w:t>
            </w:r>
            <w:proofErr w:type="spellStart"/>
            <w:r>
              <w:rPr>
                <w:rFonts w:ascii="Aptos Narrow" w:hAnsi="Aptos Narrow"/>
                <w:color w:val="000000"/>
              </w:rPr>
              <w:t>makthot</w:t>
            </w:r>
            <w:proofErr w:type="spellEnd"/>
            <w:r>
              <w:rPr>
                <w:rFonts w:ascii="Aptos Narrow" w:hAnsi="Aptos Narrow"/>
                <w:color w:val="000000"/>
              </w:rPr>
              <w:t xml:space="preserve"> på grund av könsdiskriminering och exkludering, särskilt i mansdominerade organisationer</w:t>
            </w:r>
          </w:p>
        </w:tc>
        <w:tc>
          <w:tcPr>
            <w:tcW w:w="994" w:type="pct"/>
          </w:tcPr>
          <w:p w14:paraId="11DB4280"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Nej. Artikeln föreslår att organisationer bör fokusera på att minska könsdiskriminering, nedvärderande behandling och stärka mentorskap samt öka kvinnors känsla av tillhörighet för att minska </w:t>
            </w:r>
            <w:proofErr w:type="spellStart"/>
            <w:r>
              <w:rPr>
                <w:rFonts w:ascii="Aptos Narrow" w:hAnsi="Aptos Narrow"/>
                <w:color w:val="000000"/>
              </w:rPr>
              <w:t>makthot</w:t>
            </w:r>
            <w:proofErr w:type="spellEnd"/>
            <w:r>
              <w:rPr>
                <w:rFonts w:ascii="Aptos Narrow" w:hAnsi="Aptos Narrow"/>
                <w:color w:val="000000"/>
              </w:rPr>
              <w:t xml:space="preserve"> och stärka kvinnors positioner i ledarskap. Studien har inte </w:t>
            </w:r>
            <w:r>
              <w:rPr>
                <w:rFonts w:ascii="Aptos Narrow" w:hAnsi="Aptos Narrow"/>
                <w:color w:val="000000"/>
              </w:rPr>
              <w:lastRenderedPageBreak/>
              <w:t>undersökt om specifika åtgärder är effektiva.</w:t>
            </w:r>
          </w:p>
        </w:tc>
      </w:tr>
      <w:tr w:rsidR="00FB7F38" w:rsidRPr="00AD20A8" w14:paraId="21194692"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6977A43" w14:textId="77777777" w:rsidR="00FB7F38" w:rsidRPr="00AD20A8" w:rsidRDefault="00FB7F38" w:rsidP="005D13D0">
            <w:pPr>
              <w:rPr>
                <w:rFonts w:ascii="Roboto" w:hAnsi="Roboto"/>
              </w:rPr>
            </w:pPr>
            <w:r>
              <w:rPr>
                <w:rFonts w:ascii="Aptos Narrow" w:hAnsi="Aptos Narrow"/>
                <w:color w:val="000000"/>
              </w:rPr>
              <w:lastRenderedPageBreak/>
              <w:t xml:space="preserve">Gardiner &amp; Finn (2023)  </w:t>
            </w:r>
          </w:p>
        </w:tc>
        <w:tc>
          <w:tcPr>
            <w:tcW w:w="1150" w:type="pct"/>
          </w:tcPr>
          <w:p w14:paraId="0C3A5175"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Organisatoriska faktorer som könsmaktsordningar, misogyna kulturer och hierarkiska strukturer bidrar till att sexuella trakasserier och könsbaserat våld normaliseras och förblir svåra att motverka.</w:t>
            </w:r>
            <w:r>
              <w:rPr>
                <w:rFonts w:ascii="Aptos Narrow" w:hAnsi="Aptos Narrow"/>
                <w:color w:val="000000"/>
              </w:rPr>
              <w:br/>
              <w:t>Motstånd mot förändring och ovilja att öppet benämna sexuella trakasserier och våld utgör hinder för att bryta tystnadskulturen och genomföra verklig förändring.</w:t>
            </w:r>
            <w:r>
              <w:rPr>
                <w:rFonts w:ascii="Aptos Narrow" w:hAnsi="Aptos Narrow"/>
                <w:color w:val="000000"/>
              </w:rPr>
              <w:br/>
              <w:t>Frågeställning 2:</w:t>
            </w:r>
            <w:r>
              <w:rPr>
                <w:rFonts w:ascii="Aptos Narrow" w:hAnsi="Aptos Narrow"/>
                <w:color w:val="000000"/>
              </w:rPr>
              <w:br/>
              <w:t xml:space="preserve">Efterlevnaden av </w:t>
            </w:r>
            <w:proofErr w:type="spellStart"/>
            <w:r>
              <w:rPr>
                <w:rFonts w:ascii="Aptos Narrow" w:hAnsi="Aptos Narrow"/>
                <w:color w:val="000000"/>
              </w:rPr>
              <w:t>GBV</w:t>
            </w:r>
            <w:proofErr w:type="spellEnd"/>
            <w:r>
              <w:rPr>
                <w:rFonts w:ascii="Aptos Narrow" w:hAnsi="Aptos Narrow"/>
                <w:color w:val="000000"/>
              </w:rPr>
              <w:t>-policyer varierar stort mellan olika delar av organisationen, där vissa enheter aktivt engagerar sig medan andra uppvisar motstånd eller passivitet.</w:t>
            </w:r>
            <w:r>
              <w:rPr>
                <w:rFonts w:ascii="Aptos Narrow" w:hAnsi="Aptos Narrow"/>
                <w:color w:val="000000"/>
              </w:rPr>
              <w:br/>
              <w:t>Institutionellt skydd av organisationens rykte och juridiskt defensiva strategier kan stå i konflikt med att skapa en trygg arbetsmiljö och stödja utsatta individer.</w:t>
            </w:r>
          </w:p>
        </w:tc>
        <w:tc>
          <w:tcPr>
            <w:tcW w:w="869" w:type="pct"/>
          </w:tcPr>
          <w:p w14:paraId="3453A54F"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chefer och kollegor nämns specifikt.</w:t>
            </w:r>
            <w:r>
              <w:rPr>
                <w:rFonts w:ascii="Aptos Narrow" w:hAnsi="Aptos Narrow"/>
                <w:color w:val="000000"/>
              </w:rPr>
              <w:br/>
              <w:t>Chefer i seniora positioner kan antingen främja förändring eller bidra till motstånd och tystnad, särskilt genom ovilja att benämna könsbaserat våld som ett strukturellt problem.</w:t>
            </w:r>
            <w:r>
              <w:rPr>
                <w:rFonts w:ascii="Aptos Narrow" w:hAnsi="Aptos Narrow"/>
                <w:color w:val="000000"/>
              </w:rPr>
              <w:br/>
              <w:t>Kollegor kan utgöra stöd men också bidra till isolering av de ledare som driver jämställdhetsfrågor, vilket kan leda till utmattning och brist på stöd.</w:t>
            </w:r>
          </w:p>
        </w:tc>
        <w:tc>
          <w:tcPr>
            <w:tcW w:w="1271" w:type="pct"/>
          </w:tcPr>
          <w:p w14:paraId="07F99D3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särskilda förutsättningar inom universitetsvärlden lyfts fram. Den nyliberala akademin präglas av konkurrens, individualism och fokus på prestation, vilket förstärker könsrelaterade maktstrukturer och försvårar kollektivt arbete för att motverka sexuella trakasserier. Kvinnor som arbetar som ledare som driver jämställdhetsfrågor möter ofta motstånd och riskerar att marginaliseras eller brännas ut.</w:t>
            </w:r>
          </w:p>
        </w:tc>
        <w:tc>
          <w:tcPr>
            <w:tcW w:w="994" w:type="pct"/>
          </w:tcPr>
          <w:p w14:paraId="0E10444F"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Nej, Studien undersöker inte specifikt vilka åtgärder som är effektiva och varför. </w:t>
            </w:r>
            <w:proofErr w:type="spellStart"/>
            <w:r>
              <w:rPr>
                <w:rFonts w:ascii="Aptos Narrow" w:hAnsi="Aptos Narrow"/>
                <w:color w:val="000000"/>
              </w:rPr>
              <w:t>Artikelnnämner</w:t>
            </w:r>
            <w:proofErr w:type="spellEnd"/>
            <w:r>
              <w:rPr>
                <w:rFonts w:ascii="Aptos Narrow" w:hAnsi="Aptos Narrow"/>
                <w:color w:val="000000"/>
              </w:rPr>
              <w:t xml:space="preserve"> att effektiva </w:t>
            </w:r>
            <w:proofErr w:type="gramStart"/>
            <w:r>
              <w:rPr>
                <w:rFonts w:ascii="Aptos Narrow" w:hAnsi="Aptos Narrow"/>
                <w:color w:val="000000"/>
              </w:rPr>
              <w:t>åtgärder  är</w:t>
            </w:r>
            <w:proofErr w:type="gramEnd"/>
            <w:r>
              <w:rPr>
                <w:rFonts w:ascii="Aptos Narrow" w:hAnsi="Aptos Narrow"/>
                <w:color w:val="000000"/>
              </w:rPr>
              <w:t xml:space="preserve"> att ledningen på högsta nivå aktivt stödjer policyimplementeringen och att utbildning om </w:t>
            </w:r>
            <w:proofErr w:type="spellStart"/>
            <w:r>
              <w:rPr>
                <w:rFonts w:ascii="Aptos Narrow" w:hAnsi="Aptos Narrow"/>
                <w:color w:val="000000"/>
              </w:rPr>
              <w:t>GBV</w:t>
            </w:r>
            <w:proofErr w:type="spellEnd"/>
            <w:r>
              <w:rPr>
                <w:rFonts w:ascii="Aptos Narrow" w:hAnsi="Aptos Narrow"/>
                <w:color w:val="000000"/>
              </w:rPr>
              <w:t xml:space="preserve"> ges till hela personalen, inklusive chefer och lärare. Dock påpekas att detta sällan sker fullt ut i praktiken. </w:t>
            </w:r>
          </w:p>
        </w:tc>
      </w:tr>
      <w:tr w:rsidR="00FB7F38" w:rsidRPr="00AD20A8" w14:paraId="6C43C767"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1B50789" w14:textId="77777777" w:rsidR="00FB7F38" w:rsidRPr="00AD20A8" w:rsidRDefault="00FB7F38" w:rsidP="005D13D0">
            <w:pPr>
              <w:rPr>
                <w:rFonts w:ascii="Roboto" w:hAnsi="Roboto"/>
              </w:rPr>
            </w:pPr>
            <w:proofErr w:type="spellStart"/>
            <w:r>
              <w:rPr>
                <w:rFonts w:ascii="Aptos Narrow" w:hAnsi="Aptos Narrow"/>
                <w:color w:val="000000"/>
              </w:rPr>
              <w:t>Gómez</w:t>
            </w:r>
            <w:proofErr w:type="spellEnd"/>
            <w:r>
              <w:rPr>
                <w:rFonts w:ascii="Aptos Narrow" w:hAnsi="Aptos Narrow"/>
                <w:color w:val="000000"/>
              </w:rPr>
              <w:t xml:space="preserve">-González med flera (2023) </w:t>
            </w:r>
          </w:p>
        </w:tc>
        <w:tc>
          <w:tcPr>
            <w:tcW w:w="1150" w:type="pct"/>
          </w:tcPr>
          <w:p w14:paraId="78EEEAF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1:Resultaten pekar på att arbetsplatser med könssegregerade miljöer, maktobalans, avsaknad av stöd till offer och vittnen, samt brist på transparens och tillförlitliga </w:t>
            </w:r>
            <w:r>
              <w:rPr>
                <w:rFonts w:ascii="Aptos Narrow" w:hAnsi="Aptos Narrow"/>
                <w:color w:val="000000"/>
              </w:rPr>
              <w:lastRenderedPageBreak/>
              <w:t>rapporteringssystem, är mer sårbara för sexuella trakasserier.</w:t>
            </w:r>
            <w:r>
              <w:rPr>
                <w:rFonts w:ascii="Aptos Narrow" w:hAnsi="Aptos Narrow"/>
                <w:color w:val="000000"/>
              </w:rPr>
              <w:br/>
              <w:t>Frågeställning 2: Studien visar att företag som saknar en uttalad jämställdhetsstrategi, inte har dedikerade resurser för att hantera trakasserier och inte erbjuder skydd till vittnen och offer, ofta misslyckas med att efterleva arbetsmiljö- och trakasserilagstiftning.</w:t>
            </w:r>
          </w:p>
        </w:tc>
        <w:tc>
          <w:tcPr>
            <w:tcW w:w="869" w:type="pct"/>
          </w:tcPr>
          <w:p w14:paraId="00B8B131" w14:textId="77777777" w:rsidR="00FB7F38" w:rsidRPr="00B35515" w:rsidRDefault="00FB7F38" w:rsidP="005D13D0">
            <w:pPr>
              <w:cnfStyle w:val="000000010000" w:firstRow="0" w:lastRow="0" w:firstColumn="0" w:lastColumn="0" w:oddVBand="0" w:evenVBand="0" w:oddHBand="0" w:evenHBand="1" w:firstRowFirstColumn="0" w:firstRowLastColumn="0" w:lastRowFirstColumn="0" w:lastRowLastColumn="0"/>
              <w:rPr>
                <w:rFonts w:ascii="Aptos Narrow" w:hAnsi="Aptos Narrow"/>
                <w:color w:val="000000"/>
              </w:rPr>
            </w:pPr>
            <w:r>
              <w:rPr>
                <w:rFonts w:ascii="Aptos Narrow" w:hAnsi="Aptos Narrow"/>
                <w:color w:val="000000"/>
              </w:rPr>
              <w:lastRenderedPageBreak/>
              <w:t>Ja. HR: Ja, HR lyfts som centrala för att skapa fungerande rapporteringskanaler och säkerställa stöd till drabbade.</w:t>
            </w:r>
            <w:r>
              <w:rPr>
                <w:rFonts w:ascii="Aptos Narrow" w:hAnsi="Aptos Narrow"/>
                <w:color w:val="000000"/>
              </w:rPr>
              <w:br/>
              <w:t xml:space="preserve">Fackliga representanter: Ja, </w:t>
            </w:r>
            <w:r>
              <w:rPr>
                <w:rFonts w:ascii="Aptos Narrow" w:hAnsi="Aptos Narrow"/>
                <w:color w:val="000000"/>
              </w:rPr>
              <w:lastRenderedPageBreak/>
              <w:t>fackliga representanter nämns som viktiga för att stärka arbetstagares skydd och påverka policyutveckling.</w:t>
            </w:r>
            <w:r>
              <w:rPr>
                <w:rFonts w:ascii="Aptos Narrow" w:hAnsi="Aptos Narrow"/>
                <w:color w:val="000000"/>
              </w:rPr>
              <w:br/>
              <w:t>Chefer: Ja, chefer pekas ut som ansvariga för att säkerställa att förebyggande åtgärder genomförs och att trakasserier inte accepteras.</w:t>
            </w:r>
            <w:r>
              <w:rPr>
                <w:rFonts w:ascii="Aptos Narrow" w:hAnsi="Aptos Narrow"/>
                <w:color w:val="000000"/>
              </w:rPr>
              <w:br/>
              <w:t>Kollegor: Ja, kollegor är viktiga som stöd för drabbade, men riskerar också att utsättas för repressalier om de agerar som stödpersoner.</w:t>
            </w:r>
          </w:p>
        </w:tc>
        <w:tc>
          <w:tcPr>
            <w:tcW w:w="1271" w:type="pct"/>
          </w:tcPr>
          <w:p w14:paraId="487265C3"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sektorer med lågutbildade kvinnor i osäkra anställningar (</w:t>
            </w:r>
            <w:proofErr w:type="gramStart"/>
            <w:r>
              <w:rPr>
                <w:rFonts w:ascii="Aptos Narrow" w:hAnsi="Aptos Narrow"/>
                <w:color w:val="000000"/>
              </w:rPr>
              <w:t>t.ex.</w:t>
            </w:r>
            <w:proofErr w:type="gramEnd"/>
            <w:r>
              <w:rPr>
                <w:rFonts w:ascii="Aptos Narrow" w:hAnsi="Aptos Narrow"/>
                <w:color w:val="000000"/>
              </w:rPr>
              <w:t xml:space="preserve"> omsorg, städ) lyfts som särskilt utsatta. Maskulint kodade yrken, där kvinnor är i minoritet, har också högre risk för trakasserier. Köns- och maktobalans är centrala </w:t>
            </w:r>
            <w:r>
              <w:rPr>
                <w:rFonts w:ascii="Aptos Narrow" w:hAnsi="Aptos Narrow"/>
                <w:color w:val="000000"/>
              </w:rPr>
              <w:lastRenderedPageBreak/>
              <w:t>faktorer.</w:t>
            </w:r>
          </w:p>
        </w:tc>
        <w:tc>
          <w:tcPr>
            <w:tcW w:w="994" w:type="pct"/>
          </w:tcPr>
          <w:p w14:paraId="67B6D62F"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de baserar sig på tidigare empiriska studier och internationella riktlinjer. Specifik insats som undersökts är ett riskbedömningsverkty</w:t>
            </w:r>
            <w:r>
              <w:rPr>
                <w:rFonts w:ascii="Aptos Narrow" w:hAnsi="Aptos Narrow"/>
                <w:color w:val="000000"/>
              </w:rPr>
              <w:lastRenderedPageBreak/>
              <w:t>g för att identifiera riskfaktorer och förbättra övervakningen av sexuella trakasserier. Verktygets styrka, enligt studien, är att det kombinerar individens erfarenheter med organisatoriska faktorer. Förklaringen är att det möjliggör synliggörande av maktstrukturer och brister i stöd, vilket stärker både förebyggande och rapporteringsarbete.</w:t>
            </w:r>
          </w:p>
        </w:tc>
      </w:tr>
      <w:tr w:rsidR="00FB7F38" w:rsidRPr="00AD20A8" w14:paraId="7CC4C3E3"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7F459DB2" w14:textId="77777777" w:rsidR="00FB7F38" w:rsidRPr="00AD20A8" w:rsidRDefault="00FB7F38" w:rsidP="005D13D0">
            <w:pPr>
              <w:rPr>
                <w:rFonts w:ascii="Roboto" w:hAnsi="Roboto"/>
              </w:rPr>
            </w:pPr>
            <w:r>
              <w:rPr>
                <w:rFonts w:ascii="Aptos Narrow" w:hAnsi="Aptos Narrow"/>
                <w:color w:val="000000"/>
              </w:rPr>
              <w:lastRenderedPageBreak/>
              <w:t xml:space="preserve">Goodwin med flera (2021)  </w:t>
            </w:r>
          </w:p>
        </w:tc>
        <w:tc>
          <w:tcPr>
            <w:tcW w:w="1150" w:type="pct"/>
          </w:tcPr>
          <w:p w14:paraId="2CBFA96E"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Organisatorisk tystnadskultur, maktobalans och prestationskrav (rekrytering och bibehållande av deltagare) ökar risken för trakasserier. Unga, oerfarna forskningsassistenter, ofta kvinnor, har mindre stöd och kunskap om hur de ska hantera trakasserier, vilket gör dem mer utsatta.</w:t>
            </w:r>
            <w:r>
              <w:rPr>
                <w:rFonts w:ascii="Aptos Narrow" w:hAnsi="Aptos Narrow"/>
                <w:color w:val="000000"/>
              </w:rPr>
              <w:br/>
              <w:t xml:space="preserve">Frågeställning 2: </w:t>
            </w:r>
            <w:r>
              <w:rPr>
                <w:rFonts w:ascii="Aptos Narrow" w:hAnsi="Aptos Narrow"/>
                <w:color w:val="000000"/>
              </w:rPr>
              <w:br/>
              <w:t>Brist på policy, tydliga rapporteringsvägar och utbildning för såväl personal som deltagare försämrar efterlevnaden av regelverk och möjligheten att agera vid trakasserier. Införandet av en tydlig uppförandekod och ledningens prioritering av personalens välmående stärker efterlevnaden.</w:t>
            </w:r>
          </w:p>
        </w:tc>
        <w:tc>
          <w:tcPr>
            <w:tcW w:w="869" w:type="pct"/>
          </w:tcPr>
          <w:p w14:paraId="4FD3ACDD"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HR: Nej, inte nämnt specifikt.</w:t>
            </w:r>
            <w:r>
              <w:rPr>
                <w:rFonts w:ascii="Aptos Narrow" w:hAnsi="Aptos Narrow"/>
                <w:color w:val="000000"/>
              </w:rPr>
              <w:br/>
              <w:t>Fackliga representanter: Nej.</w:t>
            </w:r>
            <w:r>
              <w:rPr>
                <w:rFonts w:ascii="Aptos Narrow" w:hAnsi="Aptos Narrow"/>
                <w:color w:val="000000"/>
              </w:rPr>
              <w:br/>
              <w:t xml:space="preserve">Chefer: Ja, </w:t>
            </w:r>
            <w:proofErr w:type="spellStart"/>
            <w:r>
              <w:rPr>
                <w:rFonts w:ascii="Aptos Narrow" w:hAnsi="Aptos Narrow"/>
                <w:color w:val="000000"/>
              </w:rPr>
              <w:t>PIs</w:t>
            </w:r>
            <w:proofErr w:type="spellEnd"/>
            <w:r>
              <w:rPr>
                <w:rFonts w:ascii="Aptos Narrow" w:hAnsi="Aptos Narrow"/>
                <w:color w:val="000000"/>
              </w:rPr>
              <w:t xml:space="preserve"> (principal </w:t>
            </w:r>
            <w:proofErr w:type="spellStart"/>
            <w:r>
              <w:rPr>
                <w:rFonts w:ascii="Aptos Narrow" w:hAnsi="Aptos Narrow"/>
                <w:color w:val="000000"/>
              </w:rPr>
              <w:t>investigators</w:t>
            </w:r>
            <w:proofErr w:type="spellEnd"/>
            <w:r>
              <w:rPr>
                <w:rFonts w:ascii="Aptos Narrow" w:hAnsi="Aptos Narrow"/>
                <w:color w:val="000000"/>
              </w:rPr>
              <w:t>) spelar en avgörande roll i att skapa en trygg miljö och reagera på personalens rapporter om trakasserier.</w:t>
            </w:r>
            <w:r>
              <w:rPr>
                <w:rFonts w:ascii="Aptos Narrow" w:hAnsi="Aptos Narrow"/>
                <w:color w:val="000000"/>
              </w:rPr>
              <w:br/>
              <w:t>Kollegor: Ja, kollegialt stöd lyfts som viktigt, och utbildningen ledde till att personal initierade ett kollegialt nätverk.</w:t>
            </w:r>
          </w:p>
        </w:tc>
        <w:tc>
          <w:tcPr>
            <w:tcW w:w="1271" w:type="pct"/>
          </w:tcPr>
          <w:p w14:paraId="069B743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forskning inom VA-miljö (veteranhälsovård) innebär särskilda risker, eftersom forskningspersonal möter patienter/deltagare med militär bakgrund, vilket kan medföra könsnormer och attityder som ökar risken för trakasserier. Kvinnor som arbetar som forskningsassistenter, ofta i underordnade roller, är särskilt utsatta på grund av ålders- och könsrelaterade maktobalanser i mötet med äldre veteraner som var män.</w:t>
            </w:r>
          </w:p>
        </w:tc>
        <w:tc>
          <w:tcPr>
            <w:tcW w:w="994" w:type="pct"/>
          </w:tcPr>
          <w:p w14:paraId="14C5A12C"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de undersöker empiriskt effekten av </w:t>
            </w:r>
            <w:proofErr w:type="spellStart"/>
            <w:r>
              <w:rPr>
                <w:rFonts w:ascii="Aptos Narrow" w:hAnsi="Aptos Narrow"/>
                <w:color w:val="000000"/>
              </w:rPr>
              <w:t>CuRRE</w:t>
            </w:r>
            <w:proofErr w:type="spellEnd"/>
            <w:r>
              <w:rPr>
                <w:rFonts w:ascii="Aptos Narrow" w:hAnsi="Aptos Narrow"/>
                <w:color w:val="000000"/>
              </w:rPr>
              <w:t>-programmet (utbildning och policy). Efter utbildningen rapporterade personalen ökad trygghet, bättre beredskap att hantera trakasserier och ökad kännedom om rapporteringsvägar. Förklaringen är att programmet kombinerade praktiska verktyg (</w:t>
            </w:r>
            <w:proofErr w:type="gramStart"/>
            <w:r>
              <w:rPr>
                <w:rFonts w:ascii="Aptos Narrow" w:hAnsi="Aptos Narrow"/>
                <w:color w:val="000000"/>
              </w:rPr>
              <w:t>t.ex.</w:t>
            </w:r>
            <w:proofErr w:type="gramEnd"/>
            <w:r>
              <w:rPr>
                <w:rFonts w:ascii="Aptos Narrow" w:hAnsi="Aptos Narrow"/>
                <w:color w:val="000000"/>
              </w:rPr>
              <w:t xml:space="preserve"> rollspel) med institutionellt stöd (</w:t>
            </w:r>
            <w:proofErr w:type="gramStart"/>
            <w:r>
              <w:rPr>
                <w:rFonts w:ascii="Aptos Narrow" w:hAnsi="Aptos Narrow"/>
                <w:color w:val="000000"/>
              </w:rPr>
              <w:t>t.ex.</w:t>
            </w:r>
            <w:proofErr w:type="gramEnd"/>
            <w:r>
              <w:rPr>
                <w:rFonts w:ascii="Aptos Narrow" w:hAnsi="Aptos Narrow"/>
                <w:color w:val="000000"/>
              </w:rPr>
              <w:t xml:space="preserve"> uppförandekod och ledningens närvaro).</w:t>
            </w:r>
          </w:p>
        </w:tc>
      </w:tr>
      <w:tr w:rsidR="00FB7F38" w:rsidRPr="00AD20A8" w14:paraId="1DEA6997"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39BD06E" w14:textId="77777777" w:rsidR="00FB7F38" w:rsidRPr="00AD20A8" w:rsidRDefault="00FB7F38" w:rsidP="005D13D0">
            <w:pPr>
              <w:rPr>
                <w:rFonts w:ascii="Roboto" w:hAnsi="Roboto"/>
              </w:rPr>
            </w:pPr>
            <w:proofErr w:type="spellStart"/>
            <w:r>
              <w:rPr>
                <w:rFonts w:ascii="Aptos Narrow" w:hAnsi="Aptos Narrow"/>
                <w:color w:val="000000"/>
              </w:rPr>
              <w:t>Grigorovich</w:t>
            </w:r>
            <w:proofErr w:type="spellEnd"/>
            <w:r>
              <w:rPr>
                <w:rFonts w:ascii="Aptos Narrow" w:hAnsi="Aptos Narrow"/>
                <w:color w:val="000000"/>
              </w:rPr>
              <w:t xml:space="preserve"> &amp; Kontos (2019)</w:t>
            </w:r>
          </w:p>
        </w:tc>
        <w:tc>
          <w:tcPr>
            <w:tcW w:w="1150" w:type="pct"/>
          </w:tcPr>
          <w:p w14:paraId="2B97D445" w14:textId="1F6CE1DF"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Personalens utsatthet påverkas av bristande utbildning om sexuella trakasserier samt en organisatorisk kultur där sexuella trakasserier från boende normaliseras och ses som en del av arbetet.</w:t>
            </w:r>
            <w:r>
              <w:rPr>
                <w:rFonts w:ascii="Aptos Narrow" w:hAnsi="Aptos Narrow"/>
                <w:color w:val="000000"/>
              </w:rPr>
              <w:br/>
              <w:t xml:space="preserve">Hälso- och </w:t>
            </w:r>
            <w:r>
              <w:rPr>
                <w:rFonts w:ascii="Aptos Narrow" w:hAnsi="Aptos Narrow"/>
                <w:color w:val="000000"/>
              </w:rPr>
              <w:lastRenderedPageBreak/>
              <w:t xml:space="preserve">säkerhetspolicys samt utbildningsprogram är inriktade på att tolka boendes </w:t>
            </w:r>
            <w:r w:rsidR="006610E4">
              <w:rPr>
                <w:rFonts w:ascii="Aptos Narrow" w:hAnsi="Aptos Narrow"/>
                <w:color w:val="000000"/>
              </w:rPr>
              <w:t xml:space="preserve"> ”</w:t>
            </w:r>
            <w:proofErr w:type="spellStart"/>
            <w:r>
              <w:rPr>
                <w:rFonts w:ascii="Aptos Narrow" w:hAnsi="Aptos Narrow"/>
                <w:color w:val="000000"/>
              </w:rPr>
              <w:t>responsiva</w:t>
            </w:r>
            <w:proofErr w:type="spellEnd"/>
            <w:r>
              <w:rPr>
                <w:rFonts w:ascii="Aptos Narrow" w:hAnsi="Aptos Narrow"/>
                <w:color w:val="000000"/>
              </w:rPr>
              <w:t xml:space="preserve"> beteenden</w:t>
            </w:r>
            <w:r w:rsidR="006610E4">
              <w:rPr>
                <w:rFonts w:ascii="Aptos Narrow" w:hAnsi="Aptos Narrow"/>
                <w:color w:val="000000"/>
              </w:rPr>
              <w:t xml:space="preserve"> ”</w:t>
            </w:r>
            <w:r w:rsidR="00426976">
              <w:rPr>
                <w:rFonts w:ascii="Aptos Narrow" w:hAnsi="Aptos Narrow"/>
                <w:color w:val="000000"/>
              </w:rPr>
              <w:t xml:space="preserve"> </w:t>
            </w:r>
            <w:r>
              <w:rPr>
                <w:rFonts w:ascii="Aptos Narrow" w:hAnsi="Aptos Narrow"/>
                <w:color w:val="000000"/>
              </w:rPr>
              <w:t>(t.ex. sexuella handlingar) som ett uttryck för deras demens, vilket gör att trakasserier inte erkänns som sådana.</w:t>
            </w:r>
            <w:r>
              <w:rPr>
                <w:rFonts w:ascii="Aptos Narrow" w:hAnsi="Aptos Narrow"/>
                <w:color w:val="000000"/>
              </w:rPr>
              <w:br/>
              <w:t>Frågeställning 2 :</w:t>
            </w:r>
            <w:r>
              <w:rPr>
                <w:rFonts w:ascii="Aptos Narrow" w:hAnsi="Aptos Narrow"/>
                <w:color w:val="000000"/>
              </w:rPr>
              <w:br/>
              <w:t>Efterlevnaden av lagar och policys undergrävs av att personalens utbildning inte tydligt behandlar sexuella trakasserier från boende, och att personal själva förväntas hantera trakasserier genom individanpassade lösningar. Förebyggande åtgärder och rapporteringssystem är ineffektiva eftersom de inte adresserar den grundläggande maktobalansen och könsnormerna i arbetsmiljön.</w:t>
            </w:r>
          </w:p>
        </w:tc>
        <w:tc>
          <w:tcPr>
            <w:tcW w:w="869" w:type="pct"/>
          </w:tcPr>
          <w:p w14:paraId="7AB71967"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HR: Nej, nämns inte specifikt.</w:t>
            </w:r>
            <w:r>
              <w:rPr>
                <w:rFonts w:ascii="Aptos Narrow" w:hAnsi="Aptos Narrow"/>
                <w:color w:val="000000"/>
              </w:rPr>
              <w:br/>
              <w:t>Fackliga representanter: Nej, nämns inte specifikt.</w:t>
            </w:r>
            <w:r>
              <w:rPr>
                <w:rFonts w:ascii="Aptos Narrow" w:hAnsi="Aptos Narrow"/>
                <w:color w:val="000000"/>
              </w:rPr>
              <w:br/>
              <w:t xml:space="preserve">Chefer: Ja, chefer är centrala för att genomföra organisatoriska </w:t>
            </w:r>
            <w:r>
              <w:rPr>
                <w:rFonts w:ascii="Aptos Narrow" w:hAnsi="Aptos Narrow"/>
                <w:color w:val="000000"/>
              </w:rPr>
              <w:lastRenderedPageBreak/>
              <w:t>riktlinjer, men de är själva också utsatta och fast i samma normalisering av trakasserier.</w:t>
            </w:r>
            <w:r>
              <w:rPr>
                <w:rFonts w:ascii="Aptos Narrow" w:hAnsi="Aptos Narrow"/>
                <w:color w:val="000000"/>
              </w:rPr>
              <w:br/>
              <w:t>Kollegor: Nej, kollegialt stöd nämns inte specifikt.</w:t>
            </w:r>
          </w:p>
        </w:tc>
        <w:tc>
          <w:tcPr>
            <w:tcW w:w="1271" w:type="pct"/>
          </w:tcPr>
          <w:p w14:paraId="5D56896A"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omsorgsarbete i långtidsvård präglas av nära fysisk kontakt och arbete med personer med demens, vilket skapar särskilda risker för sexuella trakasserier.</w:t>
            </w:r>
            <w:r>
              <w:rPr>
                <w:rFonts w:ascii="Aptos Narrow" w:hAnsi="Aptos Narrow"/>
                <w:color w:val="000000"/>
              </w:rPr>
              <w:br/>
              <w:t xml:space="preserve">Könsaspekter är centrala eftersom över 95 % av personalen är kvinnor, och de förväntas vara empatiska och </w:t>
            </w:r>
            <w:r>
              <w:rPr>
                <w:rFonts w:ascii="Aptos Narrow" w:hAnsi="Aptos Narrow"/>
                <w:color w:val="000000"/>
              </w:rPr>
              <w:lastRenderedPageBreak/>
              <w:t>självuppoffrande, vilket förstärker deras sårbarhet och normaliseringen av trakasserier.</w:t>
            </w:r>
          </w:p>
        </w:tc>
        <w:tc>
          <w:tcPr>
            <w:tcW w:w="994" w:type="pct"/>
          </w:tcPr>
          <w:p w14:paraId="5BE2913B" w14:textId="4E4BE1BE"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Nej, de undersöker inte effektiviteten av en specifik insats empiriskt, men diskuterar hur befintliga strategier (</w:t>
            </w:r>
            <w:proofErr w:type="gramStart"/>
            <w:r>
              <w:rPr>
                <w:rFonts w:ascii="Aptos Narrow" w:hAnsi="Aptos Narrow"/>
                <w:color w:val="000000"/>
              </w:rPr>
              <w:t>t.ex.</w:t>
            </w:r>
            <w:proofErr w:type="gramEnd"/>
            <w:r>
              <w:rPr>
                <w:rFonts w:ascii="Aptos Narrow" w:hAnsi="Aptos Narrow"/>
                <w:color w:val="000000"/>
              </w:rPr>
              <w:t xml:space="preserve"> </w:t>
            </w:r>
            <w:r w:rsidR="006610E4">
              <w:rPr>
                <w:rFonts w:ascii="Aptos Narrow" w:hAnsi="Aptos Narrow"/>
                <w:color w:val="000000"/>
              </w:rPr>
              <w:t xml:space="preserve"> ”</w:t>
            </w:r>
            <w:proofErr w:type="spellStart"/>
            <w:r>
              <w:rPr>
                <w:rFonts w:ascii="Aptos Narrow" w:hAnsi="Aptos Narrow"/>
                <w:color w:val="000000"/>
              </w:rPr>
              <w:t>responsive</w:t>
            </w:r>
            <w:proofErr w:type="spellEnd"/>
            <w:r>
              <w:rPr>
                <w:rFonts w:ascii="Aptos Narrow" w:hAnsi="Aptos Narrow"/>
                <w:color w:val="000000"/>
              </w:rPr>
              <w:t xml:space="preserve"> </w:t>
            </w:r>
            <w:proofErr w:type="spellStart"/>
            <w:r>
              <w:rPr>
                <w:rFonts w:ascii="Aptos Narrow" w:hAnsi="Aptos Narrow"/>
                <w:color w:val="000000"/>
              </w:rPr>
              <w:t>behaviors</w:t>
            </w:r>
            <w:proofErr w:type="spellEnd"/>
            <w:r w:rsidR="006610E4">
              <w:rPr>
                <w:rFonts w:ascii="Aptos Narrow" w:hAnsi="Aptos Narrow"/>
                <w:color w:val="000000"/>
              </w:rPr>
              <w:t xml:space="preserve"> ”</w:t>
            </w:r>
            <w:r>
              <w:rPr>
                <w:rFonts w:ascii="Aptos Narrow" w:hAnsi="Aptos Narrow"/>
                <w:color w:val="000000"/>
              </w:rPr>
              <w:t xml:space="preserve">-utbildning) är otillräckliga och i </w:t>
            </w:r>
            <w:r>
              <w:rPr>
                <w:rFonts w:ascii="Aptos Narrow" w:hAnsi="Aptos Narrow"/>
                <w:color w:val="000000"/>
              </w:rPr>
              <w:lastRenderedPageBreak/>
              <w:t>praktiken upprätthåller personalens utsatthet.</w:t>
            </w:r>
          </w:p>
        </w:tc>
      </w:tr>
      <w:tr w:rsidR="00FB7F38" w:rsidRPr="00AD20A8" w14:paraId="5FEA7467"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4E18193" w14:textId="77777777" w:rsidR="00FB7F38" w:rsidRPr="00AD20A8" w:rsidRDefault="00FB7F38" w:rsidP="005D13D0">
            <w:pPr>
              <w:rPr>
                <w:rFonts w:ascii="Roboto" w:hAnsi="Roboto"/>
              </w:rPr>
            </w:pPr>
            <w:proofErr w:type="spellStart"/>
            <w:r>
              <w:rPr>
                <w:rFonts w:ascii="Aptos Narrow" w:hAnsi="Aptos Narrow"/>
                <w:color w:val="000000"/>
              </w:rPr>
              <w:lastRenderedPageBreak/>
              <w:t>Hadjisolomou</w:t>
            </w:r>
            <w:proofErr w:type="spellEnd"/>
            <w:r>
              <w:rPr>
                <w:rFonts w:ascii="Aptos Narrow" w:hAnsi="Aptos Narrow"/>
                <w:color w:val="000000"/>
              </w:rPr>
              <w:t xml:space="preserve"> med flera (2023)</w:t>
            </w:r>
          </w:p>
        </w:tc>
        <w:tc>
          <w:tcPr>
            <w:tcW w:w="1150" w:type="pct"/>
          </w:tcPr>
          <w:p w14:paraId="1A34B554" w14:textId="681D4E16"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Förekomsten av sexuella trakasserier drivs av en hypersexualiserad arbetsmiljö, där sexuella tjänster och flörtande ses som en del av arbetet, samt en maktobalans där kunden har överläge och förväntas alltid ha rätt. Osäkra och tillfälliga anställningar, samt låga löner, ökar sårbarheten och gör att arbetare accepterar trakasserier för att säkra dricks och behålla arbetet.</w:t>
            </w:r>
            <w:r>
              <w:rPr>
                <w:rFonts w:ascii="Aptos Narrow" w:hAnsi="Aptos Narrow"/>
                <w:color w:val="000000"/>
              </w:rPr>
              <w:br/>
              <w:t xml:space="preserve">Frågeställning </w:t>
            </w:r>
            <w:proofErr w:type="gramStart"/>
            <w:r>
              <w:rPr>
                <w:rFonts w:ascii="Aptos Narrow" w:hAnsi="Aptos Narrow"/>
                <w:color w:val="000000"/>
              </w:rPr>
              <w:t>2 :</w:t>
            </w:r>
            <w:proofErr w:type="gramEnd"/>
            <w:r>
              <w:rPr>
                <w:rFonts w:ascii="Aptos Narrow" w:hAnsi="Aptos Narrow"/>
                <w:color w:val="000000"/>
              </w:rPr>
              <w:br/>
              <w:t xml:space="preserve">Arbetsplatserna saknar i stor utsträckning policyer och rutiner för att rapportera sexuella trakasserier, och arbetsgivare tolererar eller uppmuntrar sexuella interaktioner för att öka försäljningen. Personal tvekar att rapportera trakasserier på grund av rädsla för att bli av med jobbet och uppfattningen att sådana händelser är </w:t>
            </w:r>
            <w:proofErr w:type="gramStart"/>
            <w:r>
              <w:rPr>
                <w:rFonts w:ascii="Aptos Narrow" w:hAnsi="Aptos Narrow"/>
                <w:color w:val="000000"/>
              </w:rPr>
              <w:t xml:space="preserve">en </w:t>
            </w:r>
            <w:r w:rsidR="006610E4">
              <w:rPr>
                <w:rFonts w:ascii="Aptos Narrow" w:hAnsi="Aptos Narrow"/>
                <w:color w:val="000000"/>
              </w:rPr>
              <w:t xml:space="preserve"> ”</w:t>
            </w:r>
            <w:proofErr w:type="gramEnd"/>
            <w:r>
              <w:rPr>
                <w:rFonts w:ascii="Aptos Narrow" w:hAnsi="Aptos Narrow"/>
                <w:color w:val="000000"/>
              </w:rPr>
              <w:t>normal del av jobbet</w:t>
            </w:r>
            <w:r w:rsidR="006610E4">
              <w:rPr>
                <w:rFonts w:ascii="Aptos Narrow" w:hAnsi="Aptos Narrow"/>
                <w:color w:val="000000"/>
              </w:rPr>
              <w:t xml:space="preserve"> ”</w:t>
            </w:r>
            <w:r>
              <w:rPr>
                <w:rFonts w:ascii="Aptos Narrow" w:hAnsi="Aptos Narrow"/>
                <w:color w:val="000000"/>
              </w:rPr>
              <w:t>.</w:t>
            </w:r>
          </w:p>
        </w:tc>
        <w:tc>
          <w:tcPr>
            <w:tcW w:w="869" w:type="pct"/>
          </w:tcPr>
          <w:p w14:paraId="731D1195"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HR: Nej, HR nämns inte.</w:t>
            </w:r>
            <w:r>
              <w:rPr>
                <w:rFonts w:ascii="Aptos Narrow" w:hAnsi="Aptos Narrow"/>
                <w:color w:val="000000"/>
              </w:rPr>
              <w:br/>
              <w:t>Fackliga representanter: Nej, nämns inte.</w:t>
            </w:r>
            <w:r>
              <w:rPr>
                <w:rFonts w:ascii="Aptos Narrow" w:hAnsi="Aptos Narrow"/>
                <w:color w:val="000000"/>
              </w:rPr>
              <w:br/>
              <w:t>Chefer: Ja, chefer och ägare beskrivs som medskapare av den sexualiserade arbetskulturen och som aktörer som prioriterar kundens behov och företagets intäkter framför personalens trygghet.</w:t>
            </w:r>
            <w:r>
              <w:rPr>
                <w:rFonts w:ascii="Aptos Narrow" w:hAnsi="Aptos Narrow"/>
                <w:color w:val="000000"/>
              </w:rPr>
              <w:br/>
              <w:t>Kollegor: Nej, kollegialt stöd nämns inte explicit</w:t>
            </w:r>
          </w:p>
        </w:tc>
        <w:tc>
          <w:tcPr>
            <w:tcW w:w="1271" w:type="pct"/>
          </w:tcPr>
          <w:p w14:paraId="3D38789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Gayturism präglas av en hypersexualiserad miljö där sex är en central del av varumärket och affärsmodellen, vilket suddar ut gränserna mellan service och sexuella interaktioner. Män som arbetar i denna miljö, främst homosexuella, förväntas flirta och vara sexuellt tillgängliga för kunder, vilket skapar en genusbaserad sårbarhet kopplad till sexualiserad maskulinitet och maktförhållanden i kundrelationer.</w:t>
            </w:r>
          </w:p>
        </w:tc>
        <w:tc>
          <w:tcPr>
            <w:tcW w:w="994" w:type="pct"/>
          </w:tcPr>
          <w:p w14:paraId="3A761AAF"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De undersöker inte effekten av någon specifik åtgärd empiriskt eller genom andras empiriska resultat. Fokus är på att beskriva normaliseringen av sexuella trakasserier och det strukturella samtycket i arbetsmiljön.</w:t>
            </w:r>
          </w:p>
        </w:tc>
      </w:tr>
      <w:tr w:rsidR="00FB7F38" w:rsidRPr="00AD20A8" w14:paraId="3ACBCC89"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0808289" w14:textId="77777777" w:rsidR="00FB7F38" w:rsidRPr="00AD20A8" w:rsidRDefault="00FB7F38" w:rsidP="005D13D0">
            <w:pPr>
              <w:rPr>
                <w:rFonts w:ascii="Roboto" w:hAnsi="Roboto"/>
              </w:rPr>
            </w:pPr>
            <w:proofErr w:type="spellStart"/>
            <w:r>
              <w:rPr>
                <w:rFonts w:ascii="Aptos Narrow" w:hAnsi="Aptos Narrow"/>
                <w:color w:val="000000"/>
              </w:rPr>
              <w:t>Hameduddin</w:t>
            </w:r>
            <w:proofErr w:type="spellEnd"/>
            <w:r>
              <w:rPr>
                <w:rFonts w:ascii="Aptos Narrow" w:hAnsi="Aptos Narrow"/>
                <w:color w:val="000000"/>
              </w:rPr>
              <w:t xml:space="preserve"> &amp; </w:t>
            </w:r>
            <w:r>
              <w:rPr>
                <w:rFonts w:ascii="Aptos Narrow" w:hAnsi="Aptos Narrow"/>
                <w:color w:val="000000"/>
              </w:rPr>
              <w:lastRenderedPageBreak/>
              <w:t>Lee (2023)</w:t>
            </w:r>
          </w:p>
        </w:tc>
        <w:tc>
          <w:tcPr>
            <w:tcW w:w="1150" w:type="pct"/>
          </w:tcPr>
          <w:p w14:paraId="1D1CA9EC"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Frågeställning 1:</w:t>
            </w:r>
            <w:r>
              <w:rPr>
                <w:rFonts w:ascii="Aptos Narrow" w:hAnsi="Aptos Narrow"/>
                <w:color w:val="000000"/>
              </w:rPr>
              <w:br/>
            </w:r>
            <w:r>
              <w:rPr>
                <w:rFonts w:ascii="Aptos Narrow" w:hAnsi="Aptos Narrow"/>
                <w:color w:val="000000"/>
              </w:rPr>
              <w:lastRenderedPageBreak/>
              <w:t>En könssegregerad arbetsmiljö och maktobalanser där män är i majoritet samt bristande jämställdhetsklimat kan bidra till förekomsten av sexuella trakasserier. Brist på ledarskapsstöd och frånvaro av tydliga normer mot trakasserier kan förstärka förekomsten.</w:t>
            </w:r>
            <w:r>
              <w:rPr>
                <w:rFonts w:ascii="Aptos Narrow" w:hAnsi="Aptos Narrow"/>
                <w:color w:val="000000"/>
              </w:rPr>
              <w:br/>
              <w:t xml:space="preserve">Frågeställning </w:t>
            </w:r>
            <w:proofErr w:type="gramStart"/>
            <w:r>
              <w:rPr>
                <w:rFonts w:ascii="Aptos Narrow" w:hAnsi="Aptos Narrow"/>
                <w:color w:val="000000"/>
              </w:rPr>
              <w:t>2 :</w:t>
            </w:r>
            <w:proofErr w:type="gramEnd"/>
            <w:r>
              <w:rPr>
                <w:rFonts w:ascii="Aptos Narrow" w:hAnsi="Aptos Narrow"/>
                <w:color w:val="000000"/>
              </w:rPr>
              <w:br/>
              <w:t>Upplevt chefsstöd och ett jämställdhetsklimat kan fungera som organisatoriska resurser för att främja efterlevnad av regler och normer om arbetsmiljö och mot trakasserier. Dock fann studien att dessa faktorer inte signifikant mildrade de negativa effekterna av sexuella trakasserier på anställdas engagemang.</w:t>
            </w:r>
          </w:p>
        </w:tc>
        <w:tc>
          <w:tcPr>
            <w:tcW w:w="869" w:type="pct"/>
          </w:tcPr>
          <w:p w14:paraId="6FAF88A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Nej, inget </w:t>
            </w:r>
            <w:r>
              <w:rPr>
                <w:rFonts w:ascii="Aptos Narrow" w:hAnsi="Aptos Narrow"/>
                <w:color w:val="000000"/>
              </w:rPr>
              <w:lastRenderedPageBreak/>
              <w:t>specifikt nämns.</w:t>
            </w:r>
            <w:r>
              <w:rPr>
                <w:rFonts w:ascii="Aptos Narrow" w:hAnsi="Aptos Narrow"/>
                <w:color w:val="000000"/>
              </w:rPr>
              <w:br/>
              <w:t>Fackliga representanter: Nej, inget specifikt nämns.</w:t>
            </w:r>
            <w:r>
              <w:rPr>
                <w:rFonts w:ascii="Aptos Narrow" w:hAnsi="Aptos Narrow"/>
                <w:color w:val="000000"/>
              </w:rPr>
              <w:br/>
              <w:t>Chefer: Ja, upplevt chefsstöd nämns som potentiellt viktigt för att dämpa negativa effekter av trakasserier, men visade sig inte ha en signifikant modererande effekt i praktiken.</w:t>
            </w:r>
            <w:r>
              <w:rPr>
                <w:rFonts w:ascii="Aptos Narrow" w:hAnsi="Aptos Narrow"/>
                <w:color w:val="000000"/>
              </w:rPr>
              <w:br/>
              <w:t>Kollegor: Nej, inget specifikt nämns.</w:t>
            </w:r>
          </w:p>
        </w:tc>
        <w:tc>
          <w:tcPr>
            <w:tcW w:w="1271" w:type="pct"/>
          </w:tcPr>
          <w:p w14:paraId="3C19E77A"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Nej, inget specifikt om </w:t>
            </w:r>
            <w:r>
              <w:rPr>
                <w:rFonts w:ascii="Aptos Narrow" w:hAnsi="Aptos Narrow"/>
                <w:color w:val="000000"/>
              </w:rPr>
              <w:lastRenderedPageBreak/>
              <w:t xml:space="preserve">bransch eller yrkesförutsättningar </w:t>
            </w:r>
          </w:p>
        </w:tc>
        <w:tc>
          <w:tcPr>
            <w:tcW w:w="994" w:type="pct"/>
          </w:tcPr>
          <w:p w14:paraId="48D1FC60"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Nej. De undersöker </w:t>
            </w:r>
            <w:r>
              <w:rPr>
                <w:rFonts w:ascii="Aptos Narrow" w:hAnsi="Aptos Narrow"/>
                <w:color w:val="000000"/>
              </w:rPr>
              <w:lastRenderedPageBreak/>
              <w:t>inte effekten av en specifik insats empiriskt, men de testar hypotetiskt om upplevt chefsstöd och jämställdhetsklimat modererar sambandet mellan trakasserier och engagemang.</w:t>
            </w:r>
            <w:r>
              <w:rPr>
                <w:rFonts w:ascii="Aptos Narrow" w:hAnsi="Aptos Narrow"/>
                <w:color w:val="000000"/>
              </w:rPr>
              <w:br/>
              <w:t>Resultat: Dessa faktorer mildrade inte signifikant de negativa effekterna av trakasserier. Förklaringen kan vara att chefsstöd inte är tillräckligt för att kompensera för de skador som trakasserier medför, eller att chefer ses som delvis ansvariga för att ha tillåtit trakasserier att uppstå.</w:t>
            </w:r>
          </w:p>
        </w:tc>
      </w:tr>
      <w:tr w:rsidR="00FB7F38" w:rsidRPr="00AD20A8" w14:paraId="1D0399FF"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37727F8F" w14:textId="77777777" w:rsidR="00FB7F38" w:rsidRPr="00AD20A8" w:rsidRDefault="00FB7F38" w:rsidP="005D13D0">
            <w:pPr>
              <w:rPr>
                <w:rFonts w:ascii="Roboto" w:hAnsi="Roboto"/>
              </w:rPr>
            </w:pPr>
            <w:proofErr w:type="spellStart"/>
            <w:r>
              <w:rPr>
                <w:rFonts w:ascii="Aptos Narrow" w:hAnsi="Aptos Narrow"/>
                <w:color w:val="000000"/>
              </w:rPr>
              <w:lastRenderedPageBreak/>
              <w:t>Hardies</w:t>
            </w:r>
            <w:proofErr w:type="spellEnd"/>
            <w:r>
              <w:rPr>
                <w:rFonts w:ascii="Aptos Narrow" w:hAnsi="Aptos Narrow"/>
                <w:color w:val="000000"/>
              </w:rPr>
              <w:t xml:space="preserve"> (2023)</w:t>
            </w:r>
          </w:p>
        </w:tc>
        <w:tc>
          <w:tcPr>
            <w:tcW w:w="1150" w:type="pct"/>
          </w:tcPr>
          <w:p w14:paraId="3E9457F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Förekomsten av sexuella trakasserier är positivt korrelerad med sociala normer som accepterar trakasserier och negativt korrelerad med jobbnivå, vilket innebär att lägre rankade anställda är mer utsatta. En mansdominerad och maskulint präglad arbetskultur där traditionella könsnormer upprätthålls är en grundläggande förklaring till trakasseriernas utbredning.</w:t>
            </w:r>
            <w:r>
              <w:rPr>
                <w:rFonts w:ascii="Aptos Narrow" w:hAnsi="Aptos Narrow"/>
                <w:color w:val="000000"/>
              </w:rPr>
              <w:br/>
              <w:t xml:space="preserve">Frågeställning </w:t>
            </w:r>
            <w:proofErr w:type="gramStart"/>
            <w:r>
              <w:rPr>
                <w:rFonts w:ascii="Aptos Narrow" w:hAnsi="Aptos Narrow"/>
                <w:color w:val="000000"/>
              </w:rPr>
              <w:t>2 :</w:t>
            </w:r>
            <w:proofErr w:type="gramEnd"/>
            <w:r>
              <w:rPr>
                <w:rFonts w:ascii="Aptos Narrow" w:hAnsi="Aptos Narrow"/>
                <w:color w:val="000000"/>
              </w:rPr>
              <w:br/>
              <w:t>Studien ger inga direkta resultat om efterlevnad av regelverk, men betonar att det finns en diskrepans mellan företagens formella jämställdhetspolicyer och den faktiska arbetskulturen, vilket underminerar efterlevnaden. För att förbättra efterlevnaden rekommenderas att arbetsplatser skapar tydliga normer och en kultur där sexuella trakasserier entydigt fördöms och sanktioneras.</w:t>
            </w:r>
          </w:p>
        </w:tc>
        <w:tc>
          <w:tcPr>
            <w:tcW w:w="869" w:type="pct"/>
          </w:tcPr>
          <w:p w14:paraId="5C00198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HR: Nej, HR nämns inte specifikt.</w:t>
            </w:r>
            <w:r>
              <w:rPr>
                <w:rFonts w:ascii="Aptos Narrow" w:hAnsi="Aptos Narrow"/>
                <w:color w:val="000000"/>
              </w:rPr>
              <w:br/>
              <w:t>Fackliga representanter: Nej, nämns inte.</w:t>
            </w:r>
            <w:r>
              <w:rPr>
                <w:rFonts w:ascii="Aptos Narrow" w:hAnsi="Aptos Narrow"/>
                <w:color w:val="000000"/>
              </w:rPr>
              <w:br/>
              <w:t>Chefer: Nej, nämns inte explicit, men jobbnivå pekas ut som en skyddsfaktor; högre befattningar upplever mindre trakasserier.</w:t>
            </w:r>
            <w:r>
              <w:rPr>
                <w:rFonts w:ascii="Aptos Narrow" w:hAnsi="Aptos Narrow"/>
                <w:color w:val="000000"/>
              </w:rPr>
              <w:br/>
              <w:t>Kollegor: Ja, sociala normer bland kollegor är en central faktor; acceptans av sexuella trakasserier bland kollegor är positivt korrelerad med förekomst av trakasserier.</w:t>
            </w:r>
          </w:p>
        </w:tc>
        <w:tc>
          <w:tcPr>
            <w:tcW w:w="1271" w:type="pct"/>
          </w:tcPr>
          <w:p w14:paraId="0ADFB4EC" w14:textId="61D7C11F"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Revisions- och advokatbyråer beskrivs som präglade av maskulina arbetskulturer med könssegregation, särskilt i ledande positioner, vilket bidrar till trakasserier.</w:t>
            </w:r>
            <w:r>
              <w:rPr>
                <w:rFonts w:ascii="Aptos Narrow" w:hAnsi="Aptos Narrow"/>
                <w:color w:val="000000"/>
              </w:rPr>
              <w:br/>
              <w:t xml:space="preserve">Kvinnor upplever i högre </w:t>
            </w:r>
            <w:proofErr w:type="gramStart"/>
            <w:r>
              <w:rPr>
                <w:rFonts w:ascii="Aptos Narrow" w:hAnsi="Aptos Narrow"/>
                <w:color w:val="000000"/>
              </w:rPr>
              <w:t xml:space="preserve">grad </w:t>
            </w:r>
            <w:r w:rsidR="006610E4">
              <w:rPr>
                <w:rFonts w:ascii="Aptos Narrow" w:hAnsi="Aptos Narrow"/>
                <w:color w:val="000000"/>
              </w:rPr>
              <w:t xml:space="preserve"> ”</w:t>
            </w:r>
            <w:proofErr w:type="gramEnd"/>
            <w:r>
              <w:rPr>
                <w:rFonts w:ascii="Aptos Narrow" w:hAnsi="Aptos Narrow"/>
                <w:color w:val="000000"/>
              </w:rPr>
              <w:t>not-man-</w:t>
            </w:r>
            <w:proofErr w:type="spellStart"/>
            <w:r>
              <w:rPr>
                <w:rFonts w:ascii="Aptos Narrow" w:hAnsi="Aptos Narrow"/>
                <w:color w:val="000000"/>
              </w:rPr>
              <w:t>enough</w:t>
            </w:r>
            <w:proofErr w:type="spellEnd"/>
            <w:r>
              <w:rPr>
                <w:rFonts w:ascii="Aptos Narrow" w:hAnsi="Aptos Narrow"/>
                <w:color w:val="000000"/>
              </w:rPr>
              <w:t xml:space="preserve"> </w:t>
            </w:r>
            <w:proofErr w:type="spellStart"/>
            <w:r>
              <w:rPr>
                <w:rFonts w:ascii="Aptos Narrow" w:hAnsi="Aptos Narrow"/>
                <w:color w:val="000000"/>
              </w:rPr>
              <w:t>harassment</w:t>
            </w:r>
            <w:proofErr w:type="spellEnd"/>
            <w:r w:rsidR="006610E4">
              <w:rPr>
                <w:rFonts w:ascii="Aptos Narrow" w:hAnsi="Aptos Narrow"/>
                <w:color w:val="000000"/>
              </w:rPr>
              <w:t xml:space="preserve"> ”</w:t>
            </w:r>
            <w:r>
              <w:rPr>
                <w:rFonts w:ascii="Aptos Narrow" w:hAnsi="Aptos Narrow"/>
                <w:color w:val="000000"/>
              </w:rPr>
              <w:t>, vilket speglar att kvinnor ses som mindre kompetenta eller tuffa nog i dessa mansdominerade miljöer.</w:t>
            </w:r>
          </w:p>
        </w:tc>
        <w:tc>
          <w:tcPr>
            <w:tcW w:w="994" w:type="pct"/>
          </w:tcPr>
          <w:p w14:paraId="432C7EA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undersöker inga specifika åtgärders effektivitet empiriskt och baserar inte sina resultat på andras effektstudier.</w:t>
            </w:r>
          </w:p>
        </w:tc>
      </w:tr>
      <w:tr w:rsidR="00FB7F38" w:rsidRPr="00AD20A8" w14:paraId="47789125"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E37907F" w14:textId="77777777" w:rsidR="00FB7F38" w:rsidRPr="00AD20A8" w:rsidRDefault="00FB7F38" w:rsidP="005D13D0">
            <w:pPr>
              <w:rPr>
                <w:rFonts w:ascii="Roboto" w:hAnsi="Roboto"/>
              </w:rPr>
            </w:pPr>
            <w:r>
              <w:rPr>
                <w:rFonts w:ascii="Aptos Narrow" w:hAnsi="Aptos Narrow"/>
                <w:color w:val="000000"/>
              </w:rPr>
              <w:lastRenderedPageBreak/>
              <w:t xml:space="preserve">Harries (2022)  </w:t>
            </w:r>
          </w:p>
        </w:tc>
        <w:tc>
          <w:tcPr>
            <w:tcW w:w="1150" w:type="pct"/>
          </w:tcPr>
          <w:p w14:paraId="24AF2F35" w14:textId="28CABD62"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Förekomsten av sexuella trakasserier i forskningsinteraktioner förstärks av köns- och makthierarkier, samt en arbetskultur som präglas av krav på att bygga nära relationer och rapport med deltagare.</w:t>
            </w:r>
            <w:r>
              <w:rPr>
                <w:rFonts w:ascii="Aptos Narrow" w:hAnsi="Aptos Narrow"/>
                <w:color w:val="000000"/>
              </w:rPr>
              <w:br/>
              <w:t>Normaliseringen av sexuella trakasserier i vardagliga forskningsinteraktioner, där forskaren förväntas upprätthålla en feminin, tillmötesgående roll, skapar utrymme för att sexuella inviter och närmanden blir en del av interaktionen.</w:t>
            </w:r>
            <w:r>
              <w:rPr>
                <w:rFonts w:ascii="Aptos Narrow" w:hAnsi="Aptos Narrow"/>
                <w:color w:val="000000"/>
              </w:rPr>
              <w:br/>
              <w:t>Frågeställning 2 :</w:t>
            </w:r>
            <w:r>
              <w:rPr>
                <w:rFonts w:ascii="Aptos Narrow" w:hAnsi="Aptos Narrow"/>
                <w:color w:val="000000"/>
              </w:rPr>
              <w:br/>
              <w:t xml:space="preserve">Akademins hierarkiska och patriarkala strukturer, där god forskning ofta definieras av nära relationer och </w:t>
            </w:r>
            <w:r w:rsidR="006610E4">
              <w:rPr>
                <w:rFonts w:ascii="Aptos Narrow" w:hAnsi="Aptos Narrow"/>
                <w:color w:val="000000"/>
              </w:rPr>
              <w:t xml:space="preserve"> ”</w:t>
            </w:r>
            <w:r>
              <w:rPr>
                <w:rFonts w:ascii="Aptos Narrow" w:hAnsi="Aptos Narrow"/>
                <w:color w:val="000000"/>
              </w:rPr>
              <w:t>rapport</w:t>
            </w:r>
            <w:r w:rsidR="006610E4">
              <w:rPr>
                <w:rFonts w:ascii="Aptos Narrow" w:hAnsi="Aptos Narrow"/>
                <w:color w:val="000000"/>
              </w:rPr>
              <w:t xml:space="preserve"> ”</w:t>
            </w:r>
            <w:r>
              <w:rPr>
                <w:rFonts w:ascii="Aptos Narrow" w:hAnsi="Aptos Narrow"/>
                <w:color w:val="000000"/>
              </w:rPr>
              <w:t>, bidrar till att sexuella trakasserier tystas och ignoreras inom forskningsmetodologin.</w:t>
            </w:r>
            <w:r>
              <w:rPr>
                <w:rFonts w:ascii="Aptos Narrow" w:hAnsi="Aptos Narrow"/>
                <w:color w:val="000000"/>
              </w:rPr>
              <w:br/>
              <w:t>Institutionell tystnad och brist på erkännande av sexuella trakasserier i metodutbildning och forskningshandledning försvårar efterlevnad av arbetsmiljöregler och motverkar att trakasserier rapporteras eller åtgärdas.</w:t>
            </w:r>
          </w:p>
        </w:tc>
        <w:tc>
          <w:tcPr>
            <w:tcW w:w="869" w:type="pct"/>
          </w:tcPr>
          <w:p w14:paraId="6FB2BA4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Artikeln nämner inte HR, fackliga representanter, chefer eller kollegor som specifika aktörer i arbetet med att förebygga trakasserier eller säkerställa efterlevnad av policyer</w:t>
            </w:r>
          </w:p>
        </w:tc>
        <w:tc>
          <w:tcPr>
            <w:tcW w:w="1271" w:type="pct"/>
          </w:tcPr>
          <w:p w14:paraId="36A10E3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forskare som arbetar med fältarbete, särskilt kvinnor, är utsatta på grund av kravet på att bygga relationer och skapa intimitet med deltagare, vilket ökar risken för sexuella trakasserier. Kvinnor som arbetar som forskare upplever att de måste balansera mellan att vara tillmötesgående och samtidigt skydda sig från trakasserier, och de blir särskilt sårbara när de forskar i miljöer präglade av </w:t>
            </w:r>
            <w:proofErr w:type="spellStart"/>
            <w:r>
              <w:rPr>
                <w:rFonts w:ascii="Aptos Narrow" w:hAnsi="Aptos Narrow"/>
                <w:color w:val="000000"/>
              </w:rPr>
              <w:t>könsmaktordningar</w:t>
            </w:r>
            <w:proofErr w:type="spellEnd"/>
            <w:r>
              <w:rPr>
                <w:rFonts w:ascii="Aptos Narrow" w:hAnsi="Aptos Narrow"/>
                <w:color w:val="000000"/>
              </w:rPr>
              <w:t xml:space="preserve"> och etniska stereotyper.</w:t>
            </w:r>
          </w:p>
        </w:tc>
        <w:tc>
          <w:tcPr>
            <w:tcW w:w="994" w:type="pct"/>
          </w:tcPr>
          <w:p w14:paraId="5BAAEDF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studien undersöker inte effekten av en specifik insats empiriskt och baserar sig inte på andras effektutvärderingar.</w:t>
            </w:r>
          </w:p>
        </w:tc>
      </w:tr>
      <w:tr w:rsidR="00FB7F38" w:rsidRPr="00AD20A8" w14:paraId="5B39A50A"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776525E9" w14:textId="77777777" w:rsidR="00FB7F38" w:rsidRPr="00AD20A8" w:rsidRDefault="00FB7F38" w:rsidP="005D13D0">
            <w:pPr>
              <w:rPr>
                <w:rFonts w:ascii="Roboto" w:hAnsi="Roboto"/>
              </w:rPr>
            </w:pPr>
            <w:proofErr w:type="spellStart"/>
            <w:r>
              <w:rPr>
                <w:rFonts w:ascii="Aptos Narrow" w:hAnsi="Aptos Narrow"/>
                <w:color w:val="000000"/>
              </w:rPr>
              <w:t>Heilman</w:t>
            </w:r>
            <w:proofErr w:type="spellEnd"/>
            <w:r>
              <w:rPr>
                <w:rFonts w:ascii="Aptos Narrow" w:hAnsi="Aptos Narrow"/>
                <w:color w:val="000000"/>
              </w:rPr>
              <w:t xml:space="preserve"> &amp; </w:t>
            </w:r>
            <w:proofErr w:type="spellStart"/>
            <w:r>
              <w:rPr>
                <w:rFonts w:ascii="Aptos Narrow" w:hAnsi="Aptos Narrow"/>
                <w:color w:val="000000"/>
              </w:rPr>
              <w:t>Caleo</w:t>
            </w:r>
            <w:proofErr w:type="spellEnd"/>
            <w:r>
              <w:rPr>
                <w:rFonts w:ascii="Aptos Narrow" w:hAnsi="Aptos Narrow"/>
                <w:color w:val="000000"/>
              </w:rPr>
              <w:t xml:space="preserve"> (2018) </w:t>
            </w:r>
          </w:p>
        </w:tc>
        <w:tc>
          <w:tcPr>
            <w:tcW w:w="1150" w:type="pct"/>
          </w:tcPr>
          <w:p w14:paraId="7E6C43F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Föreställningar om att kvinnor inte passar i manligt kodade yrkesroller och negativa prestationsförväntningar kopplade till dessa föreställningar skapar en arbetsmiljö där kvinnor diskrimineras och trakasseras.</w:t>
            </w:r>
            <w:r>
              <w:rPr>
                <w:rFonts w:ascii="Aptos Narrow" w:hAnsi="Aptos Narrow"/>
                <w:color w:val="000000"/>
              </w:rPr>
              <w:br/>
              <w:t>Könsstereotypa normer och könssegregerade arbetsmiljöer bidrar till att förstärka dessa föreställningar och försvårar kvinnors avancemang i manligt dominerade yrken.</w:t>
            </w:r>
            <w:r>
              <w:rPr>
                <w:rFonts w:ascii="Aptos Narrow" w:hAnsi="Aptos Narrow"/>
                <w:color w:val="000000"/>
              </w:rPr>
              <w:br/>
              <w:t>Frågeställning 2 :</w:t>
            </w:r>
            <w:r>
              <w:rPr>
                <w:rFonts w:ascii="Aptos Narrow" w:hAnsi="Aptos Narrow"/>
                <w:color w:val="000000"/>
              </w:rPr>
              <w:br/>
              <w:t xml:space="preserve">Företag med otydliga prestationskriterier, subjektiva </w:t>
            </w:r>
            <w:r>
              <w:rPr>
                <w:rFonts w:ascii="Aptos Narrow" w:hAnsi="Aptos Narrow"/>
                <w:color w:val="000000"/>
              </w:rPr>
              <w:lastRenderedPageBreak/>
              <w:t>utvärderingsprocesser och brist på transparens och ansvarsskyldighet riskerar att undergräva efterlevnaden av jämställdhets- och arbetsmiljöregler.</w:t>
            </w:r>
            <w:r>
              <w:rPr>
                <w:rFonts w:ascii="Aptos Narrow" w:hAnsi="Aptos Narrow"/>
                <w:color w:val="000000"/>
              </w:rPr>
              <w:br/>
              <w:t>Organisationer som implementerar strukturerade utvärderingar, tydliga kriterier och ansvarssystem förbättrar sannolikheten att regler efterlevs och minskar könsbias.</w:t>
            </w:r>
          </w:p>
        </w:tc>
        <w:tc>
          <w:tcPr>
            <w:tcW w:w="869" w:type="pct"/>
          </w:tcPr>
          <w:p w14:paraId="1A776EC3"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HR: Ja, HR kan påverka genom att införa strukturerade intervjuer, tydliga prestationskriterier och eliminera könsmarkerade jobbannonser.</w:t>
            </w:r>
            <w:r>
              <w:rPr>
                <w:rFonts w:ascii="Aptos Narrow" w:hAnsi="Aptos Narrow"/>
                <w:color w:val="000000"/>
              </w:rPr>
              <w:br/>
              <w:t>Fackliga representanter: Nej, inget specifikt nämns.</w:t>
            </w:r>
            <w:r>
              <w:rPr>
                <w:rFonts w:ascii="Aptos Narrow" w:hAnsi="Aptos Narrow"/>
                <w:color w:val="000000"/>
              </w:rPr>
              <w:br/>
              <w:t>Chefer: Ja, chefer har makt att skapa en kultur där kompetens premieras framför stereotypa förväntningar.</w:t>
            </w:r>
            <w:r>
              <w:rPr>
                <w:rFonts w:ascii="Aptos Narrow" w:hAnsi="Aptos Narrow"/>
                <w:color w:val="000000"/>
              </w:rPr>
              <w:br/>
              <w:t>Kollegor: Nej, inget specifikt nämns.</w:t>
            </w:r>
          </w:p>
        </w:tc>
        <w:tc>
          <w:tcPr>
            <w:tcW w:w="1271" w:type="pct"/>
          </w:tcPr>
          <w:p w14:paraId="72E0EC34" w14:textId="7BB89189"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Mansdominerade yrken och ledarskapsroller pekas ut som särskilt problematiska eftersom dessa positioner ofta tillskrivs maskulina egenskaper, vilket gör att kvinnor ses som mindre lämpade. Kvinnor i dessa miljöer riskerar att ses som inkompetenta </w:t>
            </w:r>
            <w:proofErr w:type="gramStart"/>
            <w:r>
              <w:rPr>
                <w:rFonts w:ascii="Aptos Narrow" w:hAnsi="Aptos Narrow"/>
                <w:color w:val="000000"/>
              </w:rPr>
              <w:t xml:space="preserve">eller </w:t>
            </w:r>
            <w:r w:rsidR="006610E4">
              <w:rPr>
                <w:rFonts w:ascii="Aptos Narrow" w:hAnsi="Aptos Narrow"/>
                <w:color w:val="000000"/>
              </w:rPr>
              <w:t xml:space="preserve"> ”</w:t>
            </w:r>
            <w:proofErr w:type="gramEnd"/>
            <w:r>
              <w:rPr>
                <w:rFonts w:ascii="Aptos Narrow" w:hAnsi="Aptos Narrow"/>
                <w:color w:val="000000"/>
              </w:rPr>
              <w:t>avvikande</w:t>
            </w:r>
            <w:r w:rsidR="006610E4">
              <w:rPr>
                <w:rFonts w:ascii="Aptos Narrow" w:hAnsi="Aptos Narrow"/>
                <w:color w:val="000000"/>
              </w:rPr>
              <w:t xml:space="preserve"> ”</w:t>
            </w:r>
            <w:r>
              <w:rPr>
                <w:rFonts w:ascii="Aptos Narrow" w:hAnsi="Aptos Narrow"/>
                <w:color w:val="000000"/>
              </w:rPr>
              <w:t xml:space="preserve"> och får kämpa mer för att betraktas som kvalificerade, vilket skapar en arbetsmiljö där trakasserier och diskriminering lättare kan uppstå.</w:t>
            </w:r>
          </w:p>
        </w:tc>
        <w:tc>
          <w:tcPr>
            <w:tcW w:w="994" w:type="pct"/>
          </w:tcPr>
          <w:p w14:paraId="39D27E0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undersöker inte empiriskt effekten av en specifik insats, men baseras på en genomgång av tidigare empiriska studier om olika interventioner. Resultat: Strukturerade processer, tydliga kriterier och minskad könsbetoning i rekrytering kan minska diskriminering. Förklaringen är att detta minskar utrymmet för subjektiva och stereotypstyrda beslut.</w:t>
            </w:r>
          </w:p>
        </w:tc>
      </w:tr>
      <w:tr w:rsidR="00FB7F38" w:rsidRPr="00AD20A8" w14:paraId="797CEEAD"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D7D49F2" w14:textId="77777777" w:rsidR="00FB7F38" w:rsidRPr="00AD20A8" w:rsidRDefault="00FB7F38" w:rsidP="005D13D0">
            <w:pPr>
              <w:rPr>
                <w:rFonts w:ascii="Roboto" w:hAnsi="Roboto"/>
              </w:rPr>
            </w:pPr>
            <w:proofErr w:type="spellStart"/>
            <w:r>
              <w:rPr>
                <w:rFonts w:ascii="Aptos Narrow" w:hAnsi="Aptos Narrow"/>
                <w:color w:val="000000"/>
              </w:rPr>
              <w:lastRenderedPageBreak/>
              <w:t>Hing</w:t>
            </w:r>
            <w:proofErr w:type="spellEnd"/>
            <w:r>
              <w:rPr>
                <w:rFonts w:ascii="Aptos Narrow" w:hAnsi="Aptos Narrow"/>
                <w:color w:val="000000"/>
              </w:rPr>
              <w:t xml:space="preserve"> med flera (2023) </w:t>
            </w:r>
          </w:p>
        </w:tc>
        <w:tc>
          <w:tcPr>
            <w:tcW w:w="1150" w:type="pct"/>
          </w:tcPr>
          <w:p w14:paraId="5A8AB68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En mansdominerad arbetsplats och ett arbetsklimat som tolererar sexuella trakasserier är starkt kopplade till högre förekomst av trakasserier. Särskilt utsatta är kvinnor i mansdominerade branscher och kvinnor som bryter mot könsnormer genom att agera mer maskulint.</w:t>
            </w:r>
            <w:r>
              <w:rPr>
                <w:rFonts w:ascii="Aptos Narrow" w:hAnsi="Aptos Narrow"/>
                <w:color w:val="000000"/>
              </w:rPr>
              <w:br/>
              <w:t xml:space="preserve">Frågeställning </w:t>
            </w:r>
            <w:proofErr w:type="gramStart"/>
            <w:r>
              <w:rPr>
                <w:rFonts w:ascii="Aptos Narrow" w:hAnsi="Aptos Narrow"/>
                <w:color w:val="000000"/>
              </w:rPr>
              <w:t>2 :</w:t>
            </w:r>
            <w:proofErr w:type="gramEnd"/>
            <w:r>
              <w:rPr>
                <w:rFonts w:ascii="Aptos Narrow" w:hAnsi="Aptos Narrow"/>
                <w:color w:val="000000"/>
              </w:rPr>
              <w:br/>
              <w:t>En arbetsplatskultur där sexuella trakasserier inte tolereras, och där det finns fungerande rapporteringssystem samt sanktioner mot förövare, är avgörande för efterlevnaden. Tydliga HR-policyer och ledningens engagemang för att stödja offer och förebygga trakasserier stärker efterlevnaden.</w:t>
            </w:r>
          </w:p>
        </w:tc>
        <w:tc>
          <w:tcPr>
            <w:tcW w:w="869" w:type="pct"/>
          </w:tcPr>
          <w:p w14:paraId="168975A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HR: Ja, </w:t>
            </w:r>
            <w:proofErr w:type="spellStart"/>
            <w:r>
              <w:rPr>
                <w:rFonts w:ascii="Aptos Narrow" w:hAnsi="Aptos Narrow"/>
                <w:color w:val="000000"/>
              </w:rPr>
              <w:t>HR:s</w:t>
            </w:r>
            <w:proofErr w:type="spellEnd"/>
            <w:r>
              <w:rPr>
                <w:rFonts w:ascii="Aptos Narrow" w:hAnsi="Aptos Narrow"/>
                <w:color w:val="000000"/>
              </w:rPr>
              <w:t xml:space="preserve"> utformning och implementering av jämställdhetspolicyer och rapporteringssystem är centralt för att minska trakasserier.</w:t>
            </w:r>
            <w:r>
              <w:rPr>
                <w:rFonts w:ascii="Aptos Narrow" w:hAnsi="Aptos Narrow"/>
                <w:color w:val="000000"/>
              </w:rPr>
              <w:br/>
              <w:t>Fackliga representanter: Nej, nämns inte specifikt.</w:t>
            </w:r>
            <w:r>
              <w:rPr>
                <w:rFonts w:ascii="Aptos Narrow" w:hAnsi="Aptos Narrow"/>
                <w:color w:val="000000"/>
              </w:rPr>
              <w:br/>
              <w:t>Chefer: Ja, chefernas engagemang och stöd är avgörande för att skapa ett klimat där trakasserier inte tolereras.</w:t>
            </w:r>
            <w:r>
              <w:rPr>
                <w:rFonts w:ascii="Aptos Narrow" w:hAnsi="Aptos Narrow"/>
                <w:color w:val="000000"/>
              </w:rPr>
              <w:br/>
              <w:t>Kollegor: Nej, inget specifikt nämns.</w:t>
            </w:r>
          </w:p>
        </w:tc>
        <w:tc>
          <w:tcPr>
            <w:tcW w:w="1271" w:type="pct"/>
          </w:tcPr>
          <w:p w14:paraId="3273068C"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Mansdominerade branscher, särskilt de med starka maskulinitetsnormer, är mer riskfyllda för kvinnor. Kvinnor i dessa miljöer löper högre risk för trakasserier, och om de inte agerar enligt traditionellt kvinnor som arbetar som normer kan de bli ännu mer utsatta.</w:t>
            </w:r>
          </w:p>
        </w:tc>
        <w:tc>
          <w:tcPr>
            <w:tcW w:w="994" w:type="pct"/>
          </w:tcPr>
          <w:p w14:paraId="01CEE6E7"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Baserat på tidigare empiriska studier pekar artikeln på att effektiva policyer och ett klimat där trakasserier inte tolereras leder till minskad förekomst av sexuella trakasserier. Förklaringen är att tydliga regler, sanktioner och stöd från ledningen minskar utrymmet för trakasserier och ökar anställdas benägenhet att rapportera övergrepp</w:t>
            </w:r>
          </w:p>
        </w:tc>
      </w:tr>
      <w:tr w:rsidR="00FB7F38" w:rsidRPr="00AD20A8" w14:paraId="0ACA7789"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8DD5CFC" w14:textId="77777777" w:rsidR="00FB7F38" w:rsidRPr="00AD20A8" w:rsidRDefault="00FB7F38" w:rsidP="005D13D0">
            <w:pPr>
              <w:rPr>
                <w:rFonts w:ascii="Roboto" w:hAnsi="Roboto"/>
              </w:rPr>
            </w:pPr>
            <w:r>
              <w:rPr>
                <w:rFonts w:ascii="Aptos Narrow" w:hAnsi="Aptos Narrow"/>
                <w:color w:val="000000"/>
              </w:rPr>
              <w:t>Holland med flera (2014)</w:t>
            </w:r>
          </w:p>
        </w:tc>
        <w:tc>
          <w:tcPr>
            <w:tcW w:w="1150" w:type="pct"/>
          </w:tcPr>
          <w:p w14:paraId="6F44FCCC"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w:t>
            </w:r>
            <w:proofErr w:type="gramStart"/>
            <w:r>
              <w:rPr>
                <w:rFonts w:ascii="Aptos Narrow" w:hAnsi="Aptos Narrow"/>
                <w:color w:val="000000"/>
              </w:rPr>
              <w:t>1 :</w:t>
            </w:r>
            <w:proofErr w:type="gramEnd"/>
            <w:r>
              <w:rPr>
                <w:rFonts w:ascii="Aptos Narrow" w:hAnsi="Aptos Narrow"/>
                <w:color w:val="000000"/>
              </w:rPr>
              <w:br/>
              <w:t>Mansdominerade och hierarkiska strukturer, särskilt inom armén och marinkåren, kopplas till högre förekomst av sexuella trakasserier. Brister i utbildning om sexuella övergrepp och tolerans för övergrepp inom vissa delar av militären ökar risken.</w:t>
            </w:r>
            <w:r>
              <w:rPr>
                <w:rFonts w:ascii="Aptos Narrow" w:hAnsi="Aptos Narrow"/>
                <w:color w:val="000000"/>
              </w:rPr>
              <w:br/>
            </w:r>
            <w:proofErr w:type="gramStart"/>
            <w:r>
              <w:rPr>
                <w:rFonts w:ascii="Aptos Narrow" w:hAnsi="Aptos Narrow"/>
                <w:color w:val="000000"/>
              </w:rPr>
              <w:t>Frågeställning :</w:t>
            </w:r>
            <w:proofErr w:type="gramEnd"/>
            <w:r>
              <w:rPr>
                <w:rFonts w:ascii="Aptos Narrow" w:hAnsi="Aptos Narrow"/>
                <w:color w:val="000000"/>
              </w:rPr>
              <w:br/>
              <w:t xml:space="preserve">Omfattande och kvalitativt god utbildning om sexuella övergrepp är kopplad till bättre kännedom om resurser och rapporteringsförfaranden. </w:t>
            </w:r>
            <w:r>
              <w:rPr>
                <w:rFonts w:ascii="Aptos Narrow" w:hAnsi="Aptos Narrow"/>
                <w:color w:val="000000"/>
              </w:rPr>
              <w:lastRenderedPageBreak/>
              <w:t>Brister i utbildning, särskilt inom vissa försvarsgrenar (</w:t>
            </w:r>
            <w:proofErr w:type="gramStart"/>
            <w:r>
              <w:rPr>
                <w:rFonts w:ascii="Aptos Narrow" w:hAnsi="Aptos Narrow"/>
                <w:color w:val="000000"/>
              </w:rPr>
              <w:t>t.ex.</w:t>
            </w:r>
            <w:proofErr w:type="gramEnd"/>
            <w:r>
              <w:rPr>
                <w:rFonts w:ascii="Aptos Narrow" w:hAnsi="Aptos Narrow"/>
                <w:color w:val="000000"/>
              </w:rPr>
              <w:t xml:space="preserve"> marinkåren och kustbevakningen), påverkar efterlevnaden negativt.</w:t>
            </w:r>
          </w:p>
        </w:tc>
        <w:tc>
          <w:tcPr>
            <w:tcW w:w="869" w:type="pct"/>
          </w:tcPr>
          <w:p w14:paraId="44A3025D"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HR: Nej, HR nämns inte specifikt.</w:t>
            </w:r>
            <w:r>
              <w:rPr>
                <w:rFonts w:ascii="Aptos Narrow" w:hAnsi="Aptos Narrow"/>
                <w:color w:val="000000"/>
              </w:rPr>
              <w:br/>
              <w:t>Fackliga representanter: Nej, inget nämns.</w:t>
            </w:r>
            <w:r>
              <w:rPr>
                <w:rFonts w:ascii="Aptos Narrow" w:hAnsi="Aptos Narrow"/>
                <w:color w:val="000000"/>
              </w:rPr>
              <w:br/>
              <w:t>Chefer: Ja, befäl (officerare) spelar en roll, då de ofta är första kontaktpunkt för rapportering, men de får ibland bristfällig utbildning själva.</w:t>
            </w:r>
            <w:r>
              <w:rPr>
                <w:rFonts w:ascii="Aptos Narrow" w:hAnsi="Aptos Narrow"/>
                <w:color w:val="000000"/>
              </w:rPr>
              <w:br/>
              <w:t>Kollegor: Nej, inget specifikt nämns.</w:t>
            </w:r>
          </w:p>
        </w:tc>
        <w:tc>
          <w:tcPr>
            <w:tcW w:w="1271" w:type="pct"/>
          </w:tcPr>
          <w:p w14:paraId="3C9E84F9"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Militären präglas av en hierarkisk och mansdominerad kultur där kvinnor är underrepresenterade och riskerar att ses som svagare eller mindre kompetenta. Kvinnor löper större risk att utsättas för övergrepp, särskilt inom armén och marinkåren, och offer upplever ofta att de inte kan lita på sina kollegor eller överordnade.</w:t>
            </w:r>
          </w:p>
        </w:tc>
        <w:tc>
          <w:tcPr>
            <w:tcW w:w="994" w:type="pct"/>
          </w:tcPr>
          <w:p w14:paraId="28602079" w14:textId="5C6846F2"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De utvärderar effekten av sexuella övergreppsträning i militären empiriskt.</w:t>
            </w:r>
            <w:r w:rsidR="00921284">
              <w:rPr>
                <w:rFonts w:ascii="Aptos Narrow" w:hAnsi="Aptos Narrow"/>
                <w:color w:val="000000"/>
              </w:rPr>
              <w:t xml:space="preserve"> </w:t>
            </w:r>
            <w:proofErr w:type="gramStart"/>
            <w:r>
              <w:rPr>
                <w:rFonts w:ascii="Aptos Narrow" w:hAnsi="Aptos Narrow"/>
                <w:color w:val="000000"/>
              </w:rPr>
              <w:t>Resultatet</w:t>
            </w:r>
            <w:proofErr w:type="gramEnd"/>
            <w:r>
              <w:rPr>
                <w:rFonts w:ascii="Aptos Narrow" w:hAnsi="Aptos Narrow"/>
                <w:color w:val="000000"/>
              </w:rPr>
              <w:t xml:space="preserve"> visade att omfattande träning förbättrar personalens kunskap om resurser och rapporteringsförfaranden, men personal som själva varit utsatta för övergrepp upplever ofta träningen som otillräcklig. Förklaringen är att träningen inte tillräckligt tar hänsyn till </w:t>
            </w:r>
            <w:r w:rsidR="00921284">
              <w:rPr>
                <w:rFonts w:ascii="Aptos Narrow" w:hAnsi="Aptos Narrow"/>
                <w:color w:val="000000"/>
              </w:rPr>
              <w:t xml:space="preserve">utsattas </w:t>
            </w:r>
            <w:r>
              <w:rPr>
                <w:rFonts w:ascii="Aptos Narrow" w:hAnsi="Aptos Narrow"/>
                <w:color w:val="000000"/>
              </w:rPr>
              <w:lastRenderedPageBreak/>
              <w:t>erfarenheter och inte förändrar den underliggande kulturen.</w:t>
            </w:r>
          </w:p>
        </w:tc>
      </w:tr>
      <w:tr w:rsidR="00FB7F38" w:rsidRPr="00AD20A8" w14:paraId="25F2B46A"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4587161" w14:textId="77777777" w:rsidR="00FB7F38" w:rsidRPr="00AD20A8" w:rsidRDefault="00FB7F38" w:rsidP="005D13D0">
            <w:pPr>
              <w:rPr>
                <w:rFonts w:ascii="Roboto" w:hAnsi="Roboto"/>
              </w:rPr>
            </w:pPr>
            <w:proofErr w:type="spellStart"/>
            <w:r>
              <w:rPr>
                <w:rFonts w:ascii="Aptos Narrow" w:hAnsi="Aptos Narrow"/>
                <w:color w:val="000000"/>
              </w:rPr>
              <w:lastRenderedPageBreak/>
              <w:t>Hongchintakul</w:t>
            </w:r>
            <w:proofErr w:type="spellEnd"/>
            <w:r>
              <w:rPr>
                <w:rFonts w:ascii="Aptos Narrow" w:hAnsi="Aptos Narrow"/>
                <w:color w:val="000000"/>
              </w:rPr>
              <w:t xml:space="preserve"> &amp; </w:t>
            </w:r>
            <w:proofErr w:type="spellStart"/>
            <w:r>
              <w:rPr>
                <w:rFonts w:ascii="Aptos Narrow" w:hAnsi="Aptos Narrow"/>
                <w:color w:val="000000"/>
              </w:rPr>
              <w:t>Kleiner</w:t>
            </w:r>
            <w:proofErr w:type="spellEnd"/>
            <w:r>
              <w:rPr>
                <w:rFonts w:ascii="Aptos Narrow" w:hAnsi="Aptos Narrow"/>
                <w:color w:val="000000"/>
              </w:rPr>
              <w:t xml:space="preserve"> (2001)</w:t>
            </w:r>
          </w:p>
        </w:tc>
        <w:tc>
          <w:tcPr>
            <w:tcW w:w="1150" w:type="pct"/>
          </w:tcPr>
          <w:p w14:paraId="200248F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En hierarkisk arbetsplatskultur och ledningsmissbruk bidrog till omfattande trakasserier och diskriminering.</w:t>
            </w:r>
            <w:r>
              <w:rPr>
                <w:rFonts w:ascii="Aptos Narrow" w:hAnsi="Aptos Narrow"/>
                <w:color w:val="000000"/>
              </w:rPr>
              <w:br/>
              <w:t>Storleken på organisationen och bristen på fungerande interna konfliktlösningsmekanismer ledde till att konflikter eskalerade och trakasserier fortgick.</w:t>
            </w:r>
            <w:r>
              <w:rPr>
                <w:rFonts w:ascii="Aptos Narrow" w:hAnsi="Aptos Narrow"/>
                <w:color w:val="000000"/>
              </w:rPr>
              <w:br/>
              <w:t>Frågeställning:</w:t>
            </w:r>
            <w:r>
              <w:rPr>
                <w:rFonts w:ascii="Aptos Narrow" w:hAnsi="Aptos Narrow"/>
                <w:color w:val="000000"/>
              </w:rPr>
              <w:br/>
              <w:t xml:space="preserve">Implementeringen av </w:t>
            </w:r>
            <w:proofErr w:type="spellStart"/>
            <w:r>
              <w:rPr>
                <w:rFonts w:ascii="Aptos Narrow" w:hAnsi="Aptos Narrow"/>
                <w:color w:val="000000"/>
              </w:rPr>
              <w:t>REDRESS</w:t>
            </w:r>
            <w:proofErr w:type="spellEnd"/>
            <w:r>
              <w:rPr>
                <w:rFonts w:ascii="Aptos Narrow" w:hAnsi="Aptos Narrow"/>
                <w:color w:val="000000"/>
              </w:rPr>
              <w:t>-programmet, ett medlingssystem med externa neutrala medlare, bidrog till att förbättra efterlevnaden och minskade antalet formella klagomål med 30 %.Effektiv efterlevnad underlättades av att det fanns en alternativ konfliktlösningsmetod som var snabb, opartisk och fokuserad på att återställa arbetsrelationer.</w:t>
            </w:r>
          </w:p>
        </w:tc>
        <w:tc>
          <w:tcPr>
            <w:tcW w:w="869" w:type="pct"/>
          </w:tcPr>
          <w:p w14:paraId="12B60473"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HR: Nej, nämns inte specifikt.</w:t>
            </w:r>
            <w:r>
              <w:rPr>
                <w:rFonts w:ascii="Aptos Narrow" w:hAnsi="Aptos Narrow"/>
                <w:color w:val="000000"/>
              </w:rPr>
              <w:br/>
              <w:t>Fackliga representanter: Nej, inget specifikt nämns.</w:t>
            </w:r>
            <w:r>
              <w:rPr>
                <w:rFonts w:ascii="Aptos Narrow" w:hAnsi="Aptos Narrow"/>
                <w:color w:val="000000"/>
              </w:rPr>
              <w:br/>
              <w:t>Chefer: Ja, chefer och ledning pekas ut som en del av problemet, då många klagomål gällde överordnades övertramp.</w:t>
            </w:r>
            <w:r>
              <w:rPr>
                <w:rFonts w:ascii="Aptos Narrow" w:hAnsi="Aptos Narrow"/>
                <w:color w:val="000000"/>
              </w:rPr>
              <w:br/>
              <w:t>Kollegor: Nej, inget specifikt nämns.</w:t>
            </w:r>
          </w:p>
        </w:tc>
        <w:tc>
          <w:tcPr>
            <w:tcW w:w="1271" w:type="pct"/>
          </w:tcPr>
          <w:p w14:paraId="6BD565A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w:t>
            </w:r>
            <w:proofErr w:type="spellStart"/>
            <w:r>
              <w:rPr>
                <w:rFonts w:ascii="Aptos Narrow" w:hAnsi="Aptos Narrow"/>
                <w:color w:val="000000"/>
              </w:rPr>
              <w:t>USPS</w:t>
            </w:r>
            <w:proofErr w:type="spellEnd"/>
            <w:r>
              <w:rPr>
                <w:rFonts w:ascii="Aptos Narrow" w:hAnsi="Aptos Narrow"/>
                <w:color w:val="000000"/>
              </w:rPr>
              <w:t xml:space="preserve"> beskrivs som en stor, byråkratisk och hierarkiskt styrd organisation, vilket försvårade informell konfliktlösning och bidrog till en kultur av maktmissbruk och diskriminering. Kvinnor och etniska minoriteter var särskilt utsatta, och sexuella trakasserier var en del av en bredare diskrimineringsproblematik.</w:t>
            </w:r>
          </w:p>
        </w:tc>
        <w:tc>
          <w:tcPr>
            <w:tcW w:w="994" w:type="pct"/>
          </w:tcPr>
          <w:p w14:paraId="74A98225" w14:textId="27768DEE"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w:t>
            </w:r>
            <w:proofErr w:type="spellStart"/>
            <w:r>
              <w:rPr>
                <w:rFonts w:ascii="Aptos Narrow" w:hAnsi="Aptos Narrow"/>
                <w:color w:val="000000"/>
              </w:rPr>
              <w:t>REDRESS</w:t>
            </w:r>
            <w:proofErr w:type="spellEnd"/>
            <w:r>
              <w:rPr>
                <w:rFonts w:ascii="Aptos Narrow" w:hAnsi="Aptos Narrow"/>
                <w:color w:val="000000"/>
              </w:rPr>
              <w:t>-programmet (medling) utvärderas empiriskt.</w:t>
            </w:r>
            <w:r w:rsidR="00921284">
              <w:rPr>
                <w:rFonts w:ascii="Aptos Narrow" w:hAnsi="Aptos Narrow"/>
                <w:color w:val="000000"/>
              </w:rPr>
              <w:t xml:space="preserve"> </w:t>
            </w:r>
            <w:proofErr w:type="gramStart"/>
            <w:r>
              <w:rPr>
                <w:rFonts w:ascii="Aptos Narrow" w:hAnsi="Aptos Narrow"/>
                <w:color w:val="000000"/>
              </w:rPr>
              <w:t>Programmet</w:t>
            </w:r>
            <w:proofErr w:type="gramEnd"/>
            <w:r>
              <w:rPr>
                <w:rFonts w:ascii="Aptos Narrow" w:hAnsi="Aptos Narrow"/>
                <w:color w:val="000000"/>
              </w:rPr>
              <w:t xml:space="preserve"> minskade antalet formella klagomål med 30 %, och 80 % av medlingarna ledde till lösningar. Förklaringen är att medlingen erbjöd en snabb, icke-konfrontativ och neutral väg för att lösa konflikter, vilket skapade större förtroende bland de anställda.</w:t>
            </w:r>
          </w:p>
        </w:tc>
      </w:tr>
      <w:tr w:rsidR="00FB7F38" w:rsidRPr="00AD20A8" w14:paraId="6DDF6EA1"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AFFFA6E" w14:textId="77777777" w:rsidR="00FB7F38" w:rsidRPr="00AD20A8" w:rsidRDefault="00FB7F38" w:rsidP="005D13D0">
            <w:pPr>
              <w:rPr>
                <w:rFonts w:ascii="Roboto" w:hAnsi="Roboto"/>
              </w:rPr>
            </w:pPr>
            <w:r>
              <w:rPr>
                <w:rFonts w:ascii="Aptos Narrow" w:hAnsi="Aptos Narrow"/>
                <w:color w:val="000000"/>
              </w:rPr>
              <w:t xml:space="preserve">Hu med flera (2023)  </w:t>
            </w:r>
          </w:p>
        </w:tc>
        <w:tc>
          <w:tcPr>
            <w:tcW w:w="1150" w:type="pct"/>
          </w:tcPr>
          <w:p w14:paraId="79374971" w14:textId="5F0EC33D"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w:t>
            </w:r>
            <w:r w:rsidR="00921284">
              <w:rPr>
                <w:rFonts w:ascii="Aptos Narrow" w:hAnsi="Aptos Narrow"/>
                <w:color w:val="000000"/>
              </w:rPr>
              <w:t>1</w:t>
            </w:r>
            <w:r>
              <w:rPr>
                <w:rFonts w:ascii="Aptos Narrow" w:hAnsi="Aptos Narrow"/>
                <w:color w:val="000000"/>
              </w:rPr>
              <w:t>:</w:t>
            </w:r>
            <w:r>
              <w:rPr>
                <w:rFonts w:ascii="Aptos Narrow" w:hAnsi="Aptos Narrow"/>
                <w:color w:val="000000"/>
              </w:rPr>
              <w:br/>
              <w:t>En högre andel kvinnor inom en medicinsk specialitet är associerad med lägre förekomst av sexuella trakasserier för både kvinnor och män. Specialiteter med få kvinnor, såsom kirurgi och ortopedi, har högre rapporterad förekomst av sexuella trakasserier, särskilt mot kvinnor som arbetar som läkare.</w:t>
            </w:r>
            <w:r>
              <w:rPr>
                <w:rFonts w:ascii="Aptos Narrow" w:hAnsi="Aptos Narrow"/>
                <w:color w:val="000000"/>
              </w:rPr>
              <w:br/>
              <w:t xml:space="preserve">Frågeställning </w:t>
            </w:r>
            <w:r w:rsidR="00921284">
              <w:rPr>
                <w:rFonts w:ascii="Aptos Narrow" w:hAnsi="Aptos Narrow"/>
                <w:color w:val="000000"/>
              </w:rPr>
              <w:t>2</w:t>
            </w:r>
            <w:r>
              <w:rPr>
                <w:rFonts w:ascii="Aptos Narrow" w:hAnsi="Aptos Narrow"/>
                <w:color w:val="000000"/>
              </w:rPr>
              <w:t>:</w:t>
            </w:r>
            <w:r>
              <w:rPr>
                <w:rFonts w:ascii="Aptos Narrow" w:hAnsi="Aptos Narrow"/>
                <w:color w:val="000000"/>
              </w:rPr>
              <w:br/>
              <w:t xml:space="preserve">Studien fokuserar inte direkt på efterlevnad av regelverk men påpekar att specialiteter med låg kvinnorepresentation har högre förekomst av trakasserier, vilket antyder brister i arbetsmiljöarbetet och implementeringen av </w:t>
            </w:r>
            <w:proofErr w:type="spellStart"/>
            <w:r>
              <w:rPr>
                <w:rFonts w:ascii="Aptos Narrow" w:hAnsi="Aptos Narrow"/>
                <w:color w:val="000000"/>
              </w:rPr>
              <w:t>policies</w:t>
            </w:r>
            <w:proofErr w:type="spellEnd"/>
            <w:r>
              <w:rPr>
                <w:rFonts w:ascii="Aptos Narrow" w:hAnsi="Aptos Narrow"/>
                <w:color w:val="000000"/>
              </w:rPr>
              <w:t xml:space="preserve"> i dessa miljöer. Författarna </w:t>
            </w:r>
            <w:r>
              <w:rPr>
                <w:rFonts w:ascii="Aptos Narrow" w:hAnsi="Aptos Narrow"/>
                <w:color w:val="000000"/>
              </w:rPr>
              <w:lastRenderedPageBreak/>
              <w:t>rekommenderar att öka kvinnors representation i specialiteter som en strukturell åtgärd för att minska trakasserier och förbättra arbetsmiljön.</w:t>
            </w:r>
          </w:p>
        </w:tc>
        <w:tc>
          <w:tcPr>
            <w:tcW w:w="869" w:type="pct"/>
          </w:tcPr>
          <w:p w14:paraId="59095B13"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HR: Nej, HR nämns inte specifikt.</w:t>
            </w:r>
            <w:r>
              <w:rPr>
                <w:rFonts w:ascii="Aptos Narrow" w:hAnsi="Aptos Narrow"/>
                <w:color w:val="000000"/>
              </w:rPr>
              <w:br/>
              <w:t>Fackliga representanter: Nej, nämns inte.</w:t>
            </w:r>
            <w:r>
              <w:rPr>
                <w:rFonts w:ascii="Aptos Narrow" w:hAnsi="Aptos Narrow"/>
                <w:color w:val="000000"/>
              </w:rPr>
              <w:br/>
              <w:t>Chefer: Nej, nämns inte direkt, men ledarskap antyds vara viktigt för att förändra könssammansättningen och skapa en tryggare arbetsmiljö.</w:t>
            </w:r>
            <w:r>
              <w:rPr>
                <w:rFonts w:ascii="Aptos Narrow" w:hAnsi="Aptos Narrow"/>
                <w:color w:val="000000"/>
              </w:rPr>
              <w:br/>
              <w:t>Kollegor: Nej, nämns inte specifikt, men kollegors beteenden påverkas indirekt av könssammansättningen.</w:t>
            </w:r>
          </w:p>
        </w:tc>
        <w:tc>
          <w:tcPr>
            <w:tcW w:w="1271" w:type="pct"/>
          </w:tcPr>
          <w:p w14:paraId="56F7DED0"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Kirurgi, ortopedi och andra mansdominerade specialiteter identifieras som högriskmiljöer för trakasserier.</w:t>
            </w:r>
            <w:r>
              <w:rPr>
                <w:rFonts w:ascii="Aptos Narrow" w:hAnsi="Aptos Narrow"/>
                <w:color w:val="000000"/>
              </w:rPr>
              <w:br/>
              <w:t>Kvinnor i dessa specialiteter rapporterar oftare sexuella trakasserier, vilket kopplas till könsnormer och minoritetsstatus i manligt kodade yrken</w:t>
            </w:r>
          </w:p>
        </w:tc>
        <w:tc>
          <w:tcPr>
            <w:tcW w:w="994" w:type="pct"/>
          </w:tcPr>
          <w:p w14:paraId="7E2BB583"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Ingen specifik åtgärd utvärderas empiriskt, men resultaten baseras på empiriska data om könssammansättning och trakasserier. Ökad representation av kvinnor är kopplad till minskad trakasseriförekomst, vilket förklaras av att jämnare könsfördelning minskar könsrelaterade maktstrukturer och normaliserar kvinnors närvaro.</w:t>
            </w:r>
          </w:p>
        </w:tc>
      </w:tr>
      <w:tr w:rsidR="00FB7F38" w:rsidRPr="00AD20A8" w14:paraId="443550C0"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FA40310" w14:textId="77777777" w:rsidR="00FB7F38" w:rsidRPr="00AD20A8" w:rsidRDefault="00FB7F38" w:rsidP="005D13D0">
            <w:pPr>
              <w:rPr>
                <w:rFonts w:ascii="Roboto" w:hAnsi="Roboto"/>
              </w:rPr>
            </w:pPr>
            <w:proofErr w:type="spellStart"/>
            <w:r>
              <w:rPr>
                <w:rFonts w:ascii="Aptos Narrow" w:hAnsi="Aptos Narrow"/>
                <w:color w:val="000000"/>
              </w:rPr>
              <w:lastRenderedPageBreak/>
              <w:t>Iyer</w:t>
            </w:r>
            <w:proofErr w:type="spellEnd"/>
            <w:r>
              <w:rPr>
                <w:rFonts w:ascii="Aptos Narrow" w:hAnsi="Aptos Narrow"/>
                <w:color w:val="000000"/>
              </w:rPr>
              <w:t xml:space="preserve"> med flera (2023) </w:t>
            </w:r>
          </w:p>
        </w:tc>
        <w:tc>
          <w:tcPr>
            <w:tcW w:w="1150" w:type="pct"/>
          </w:tcPr>
          <w:p w14:paraId="421637EE" w14:textId="10BBBD1F"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Hierarkiska och mansdominerade organisationskulturer främjar mobbning och könsbaserade trakasserier. Brist på ansvarstagande och passivt ledarskap upprätthåller en tillåtande miljö. </w:t>
            </w:r>
            <w:r w:rsidR="006610E4">
              <w:rPr>
                <w:rFonts w:ascii="Aptos Narrow" w:hAnsi="Aptos Narrow"/>
                <w:color w:val="000000"/>
              </w:rPr>
              <w:t xml:space="preserve"> ”</w:t>
            </w:r>
            <w:proofErr w:type="spellStart"/>
            <w:r>
              <w:rPr>
                <w:rFonts w:ascii="Aptos Narrow" w:hAnsi="Aptos Narrow"/>
                <w:color w:val="000000"/>
              </w:rPr>
              <w:t>Rockstjärnestatus</w:t>
            </w:r>
            <w:proofErr w:type="spellEnd"/>
            <w:r w:rsidR="006610E4">
              <w:rPr>
                <w:rFonts w:ascii="Aptos Narrow" w:hAnsi="Aptos Narrow"/>
                <w:color w:val="000000"/>
              </w:rPr>
              <w:t xml:space="preserve"> ”</w:t>
            </w:r>
            <w:r>
              <w:rPr>
                <w:rFonts w:ascii="Aptos Narrow" w:hAnsi="Aptos Narrow"/>
                <w:color w:val="000000"/>
              </w:rPr>
              <w:t xml:space="preserve"> hos vissa individer gör att deras negativa beteenden tolereras eftersom de anses värdefulla för organisationen.</w:t>
            </w:r>
            <w:r>
              <w:rPr>
                <w:rFonts w:ascii="Aptos Narrow" w:hAnsi="Aptos Narrow"/>
                <w:color w:val="000000"/>
              </w:rPr>
              <w:br/>
              <w:t>Bristfälliga rapporteringssystem och rädsla för repressalier hindrar drabbade från att anmäla.</w:t>
            </w:r>
            <w:r>
              <w:rPr>
                <w:rFonts w:ascii="Aptos Narrow" w:hAnsi="Aptos Narrow"/>
                <w:color w:val="000000"/>
              </w:rPr>
              <w:br/>
              <w:t xml:space="preserve">Frågeställning 2: </w:t>
            </w:r>
            <w:r>
              <w:rPr>
                <w:rFonts w:ascii="Aptos Narrow" w:hAnsi="Aptos Narrow"/>
                <w:color w:val="000000"/>
              </w:rPr>
              <w:br/>
              <w:t xml:space="preserve">Ineffektiva </w:t>
            </w:r>
            <w:proofErr w:type="spellStart"/>
            <w:r>
              <w:rPr>
                <w:rFonts w:ascii="Aptos Narrow" w:hAnsi="Aptos Narrow"/>
                <w:color w:val="000000"/>
              </w:rPr>
              <w:t>policies</w:t>
            </w:r>
            <w:proofErr w:type="spellEnd"/>
            <w:r>
              <w:rPr>
                <w:rFonts w:ascii="Aptos Narrow" w:hAnsi="Aptos Narrow"/>
                <w:color w:val="000000"/>
              </w:rPr>
              <w:t xml:space="preserve"> och frånvaro av tydliga åtgärder vid trakasserier skapar en kultur där regelverk inte efterlevs. Ledarskapets ovilja att agera vid rapporter om trakasserier underminerar tilliten till regelverk och rutiner. Organisationer prioriterar ofta produktivitet och prestige över arbetsmiljö och regelefterlevnad.</w:t>
            </w:r>
          </w:p>
        </w:tc>
        <w:tc>
          <w:tcPr>
            <w:tcW w:w="869" w:type="pct"/>
          </w:tcPr>
          <w:p w14:paraId="696C8B5C" w14:textId="1BA3E235"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HR: Nämns indirekt som en del av otillräckliga rapporteringsvägar; deltagare efterfrågar mer effektiva och neutrala rapporteringssystem utanför HR.</w:t>
            </w:r>
            <w:r>
              <w:rPr>
                <w:rFonts w:ascii="Aptos Narrow" w:hAnsi="Aptos Narrow"/>
                <w:color w:val="000000"/>
              </w:rPr>
              <w:br/>
              <w:t>Fackliga representanter: Nej, specifikt inget nämnt om facket.</w:t>
            </w:r>
            <w:r>
              <w:rPr>
                <w:rFonts w:ascii="Aptos Narrow" w:hAnsi="Aptos Narrow"/>
                <w:color w:val="000000"/>
              </w:rPr>
              <w:br/>
              <w:t xml:space="preserve">Chefer: Ja, chefer pekas ut som nyckelaktörer </w:t>
            </w:r>
            <w:r w:rsidR="00794B79">
              <w:rPr>
                <w:rFonts w:ascii="Aptos Narrow" w:hAnsi="Aptos Narrow"/>
                <w:color w:val="000000"/>
              </w:rPr>
              <w:t>-</w:t>
            </w:r>
            <w:r>
              <w:rPr>
                <w:rFonts w:ascii="Aptos Narrow" w:hAnsi="Aptos Narrow"/>
                <w:color w:val="000000"/>
              </w:rPr>
              <w:t xml:space="preserve"> både som en del av problemet och som lösning. Passivt ledarskap möjliggör mobbning, medan engagerat ledarskap är avgörande för att motverka den.</w:t>
            </w:r>
            <w:r>
              <w:rPr>
                <w:rFonts w:ascii="Aptos Narrow" w:hAnsi="Aptos Narrow"/>
                <w:color w:val="000000"/>
              </w:rPr>
              <w:br/>
              <w:t>Kollegor: Ja, kollegor nämns som både potentiella stöd och som medlöpare till mobbare, särskilt om mobbaren är populär eller högt uppsatt.</w:t>
            </w:r>
          </w:p>
        </w:tc>
        <w:tc>
          <w:tcPr>
            <w:tcW w:w="1271" w:type="pct"/>
          </w:tcPr>
          <w:p w14:paraId="042B49D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specifikt nämns att akademisk medicin präglas av hierarkiska strukturer och en mansdominerad kultur, vilket förstärker mobbning och könsbaserade trakasserier.</w:t>
            </w:r>
            <w:r>
              <w:rPr>
                <w:rFonts w:ascii="Aptos Narrow" w:hAnsi="Aptos Narrow"/>
                <w:color w:val="000000"/>
              </w:rPr>
              <w:br/>
              <w:t>Kvinnor i ledande positioner är särskilt utsatta för trakasserier, ofta från män som arbetade som överordnade eller kollegor. Kvinnor i dessa miljöer upplever ofta att deras kompetens ifrågasätts och att de bestraffas för att hävda sin auktoritet.</w:t>
            </w:r>
          </w:p>
        </w:tc>
        <w:tc>
          <w:tcPr>
            <w:tcW w:w="994" w:type="pct"/>
          </w:tcPr>
          <w:p w14:paraId="0BBBF1B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Nej. Studien har inte empiriskt utvärderat en specifik insats, men bygger på deltagarnas upplevelser och rekommendationer om vad som kan fungera. De lyfter fram att ledarskapsutveckling, tydliga </w:t>
            </w:r>
            <w:proofErr w:type="spellStart"/>
            <w:r>
              <w:rPr>
                <w:rFonts w:ascii="Aptos Narrow" w:hAnsi="Aptos Narrow"/>
                <w:color w:val="000000"/>
              </w:rPr>
              <w:t>policies</w:t>
            </w:r>
            <w:proofErr w:type="spellEnd"/>
            <w:r>
              <w:rPr>
                <w:rFonts w:ascii="Aptos Narrow" w:hAnsi="Aptos Narrow"/>
                <w:color w:val="000000"/>
              </w:rPr>
              <w:t>, skydd mot repressalier och stödstrukturer som mentor- och sponsringsprogram är viktiga för att motverka trakasserier.</w:t>
            </w:r>
          </w:p>
        </w:tc>
      </w:tr>
      <w:tr w:rsidR="00FB7F38" w:rsidRPr="00AD20A8" w14:paraId="37F8CDD1"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C67A9F8" w14:textId="77777777" w:rsidR="00FB7F38" w:rsidRPr="00AD20A8" w:rsidRDefault="00FB7F38" w:rsidP="005D13D0">
            <w:pPr>
              <w:rPr>
                <w:rFonts w:ascii="Roboto" w:hAnsi="Roboto"/>
              </w:rPr>
            </w:pPr>
            <w:r>
              <w:rPr>
                <w:rFonts w:ascii="Aptos Narrow" w:hAnsi="Aptos Narrow"/>
                <w:color w:val="000000"/>
              </w:rPr>
              <w:t xml:space="preserve">Jacobs med </w:t>
            </w:r>
            <w:proofErr w:type="gramStart"/>
            <w:r>
              <w:rPr>
                <w:rFonts w:ascii="Aptos Narrow" w:hAnsi="Aptos Narrow"/>
                <w:color w:val="000000"/>
              </w:rPr>
              <w:t>flera  (</w:t>
            </w:r>
            <w:proofErr w:type="gramEnd"/>
            <w:r>
              <w:rPr>
                <w:rFonts w:ascii="Aptos Narrow" w:hAnsi="Aptos Narrow"/>
                <w:color w:val="000000"/>
              </w:rPr>
              <w:t>2012)</w:t>
            </w:r>
          </w:p>
        </w:tc>
        <w:tc>
          <w:tcPr>
            <w:tcW w:w="1150" w:type="pct"/>
          </w:tcPr>
          <w:p w14:paraId="3FF06F3A"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Brist på normer och normefterlevnadsmekanismer leder till att oönskade beteenden, såsom sexuella trakasserier, kan fortsätta och normaliseras. Program som endast ger information om oacceptabla beteenden är ofta ineffektiva, eftersom de inte förändrar de underliggande sociala normerna eller ger verktyg för att upprätthålla normefterlevnad i arbetsmiljön.</w:t>
            </w:r>
            <w:r>
              <w:rPr>
                <w:rFonts w:ascii="Aptos Narrow" w:hAnsi="Aptos Narrow"/>
                <w:color w:val="000000"/>
              </w:rPr>
              <w:br/>
              <w:t xml:space="preserve">Frågeställning 2: </w:t>
            </w:r>
            <w:r>
              <w:rPr>
                <w:rFonts w:ascii="Aptos Narrow" w:hAnsi="Aptos Narrow"/>
                <w:color w:val="000000"/>
              </w:rPr>
              <w:br/>
            </w:r>
            <w:r>
              <w:rPr>
                <w:rFonts w:ascii="Aptos Narrow" w:hAnsi="Aptos Narrow"/>
                <w:color w:val="000000"/>
              </w:rPr>
              <w:lastRenderedPageBreak/>
              <w:t>Effektiv efterlevnad av regelverk kräver att det finns tydliga sociala normer, konsekvenssystem och att avvikelse från normerna medför sociala och organisatoriska sanktioner. Organisationer som förlitar sig på informationsspridning utan att koppla detta till konkreta beteendemönster och sociala sanktioner, misslyckas ofta med att förändra arbetsplatskulturen och säkerställa regelefterlevnad.</w:t>
            </w:r>
          </w:p>
        </w:tc>
        <w:tc>
          <w:tcPr>
            <w:tcW w:w="869" w:type="pct"/>
          </w:tcPr>
          <w:p w14:paraId="05E7DFA3"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Nej. Artikeln nämner inte HR, fackliga representanter, chefer eller kollegor som specifika aktörer i arbetet med att förebygga trakasserier eller säkerställa efterlevnad av policyer</w:t>
            </w:r>
          </w:p>
        </w:tc>
        <w:tc>
          <w:tcPr>
            <w:tcW w:w="1271" w:type="pct"/>
          </w:tcPr>
          <w:p w14:paraId="2B7B2258"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artikeln nämner inte specifika branscher eller yrkesförutsättningar i relation till sexuella trakasserier eller arbetsmiljö.</w:t>
            </w:r>
          </w:p>
        </w:tc>
        <w:tc>
          <w:tcPr>
            <w:tcW w:w="994" w:type="pct"/>
          </w:tcPr>
          <w:p w14:paraId="2DE1514D"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Artikeln redogör för utvärderingar av program för att förebygga sexuellt våld och påvisar att informationsbaserade program ofta är ineffektiva.</w:t>
            </w:r>
            <w:r>
              <w:rPr>
                <w:rFonts w:ascii="Aptos Narrow" w:hAnsi="Aptos Narrow"/>
                <w:color w:val="000000"/>
              </w:rPr>
              <w:br/>
              <w:t>Resultat: Program som enbart ger information leder sällan till beteendeförändringar. Förklaringen är att dessa inte skapar sociala konsekvenser eller förändrar normsystemet som styr beteenden.</w:t>
            </w:r>
          </w:p>
        </w:tc>
      </w:tr>
      <w:tr w:rsidR="00FB7F38" w:rsidRPr="00AD20A8" w14:paraId="4D9A6661"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EFC9268" w14:textId="77777777" w:rsidR="00FB7F38" w:rsidRPr="00AD20A8" w:rsidRDefault="00FB7F38" w:rsidP="005D13D0">
            <w:pPr>
              <w:rPr>
                <w:rFonts w:ascii="Roboto" w:hAnsi="Roboto"/>
              </w:rPr>
            </w:pPr>
            <w:proofErr w:type="spellStart"/>
            <w:r>
              <w:rPr>
                <w:rFonts w:ascii="Aptos Narrow" w:hAnsi="Aptos Narrow"/>
                <w:color w:val="000000"/>
              </w:rPr>
              <w:lastRenderedPageBreak/>
              <w:t>Jagsi</w:t>
            </w:r>
            <w:proofErr w:type="spellEnd"/>
            <w:r>
              <w:rPr>
                <w:rFonts w:ascii="Aptos Narrow" w:hAnsi="Aptos Narrow"/>
                <w:color w:val="000000"/>
              </w:rPr>
              <w:t xml:space="preserve"> med flera (2023)</w:t>
            </w:r>
          </w:p>
        </w:tc>
        <w:tc>
          <w:tcPr>
            <w:tcW w:w="1150" w:type="pct"/>
          </w:tcPr>
          <w:p w14:paraId="1A898490"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Sexuella trakasserier är vanligt förekommande inom akademisk medicin, särskilt bland kvinnor och minoritetsgrupper. Organisatoriskt klimat påverkar risken för trakasserier, där arbetsplatser med en exkluderande eller sexistisk kultur ökar risken för könsbaserad diskriminering och trakasserier. Studien visar att minoritetstillhörighet (kön, etnicitet och HBTQ+-status) samverkar och förstärker risken för utsatthet på arbetsplatsen. Kvinnor, </w:t>
            </w:r>
            <w:proofErr w:type="spellStart"/>
            <w:r>
              <w:rPr>
                <w:rFonts w:ascii="Aptos Narrow" w:hAnsi="Aptos Narrow"/>
                <w:color w:val="000000"/>
              </w:rPr>
              <w:t>rasifierade</w:t>
            </w:r>
            <w:proofErr w:type="spellEnd"/>
            <w:r>
              <w:rPr>
                <w:rFonts w:ascii="Aptos Narrow" w:hAnsi="Aptos Narrow"/>
                <w:color w:val="000000"/>
              </w:rPr>
              <w:t xml:space="preserve"> personer och HBTQ+-individer är mer benägna att utsättas för sexuella trakasserier, social exkludering och cyber-</w:t>
            </w:r>
            <w:proofErr w:type="spellStart"/>
            <w:r>
              <w:rPr>
                <w:rFonts w:ascii="Aptos Narrow" w:hAnsi="Aptos Narrow"/>
                <w:color w:val="000000"/>
              </w:rPr>
              <w:t>incivility</w:t>
            </w:r>
            <w:proofErr w:type="spellEnd"/>
            <w:r>
              <w:rPr>
                <w:rFonts w:ascii="Aptos Narrow" w:hAnsi="Aptos Narrow"/>
                <w:color w:val="000000"/>
              </w:rPr>
              <w:t>, men de har också färre möjligheter att söka rättvisa och stöd inom akademisk medicin. Författarna menar att det behövs strukturella förändringar och ökad genus- och mångfaldskompetens hos ledare för att förbättra arbetsmiljön för dessa grupper.</w:t>
            </w:r>
            <w:r>
              <w:rPr>
                <w:rFonts w:ascii="Aptos Narrow" w:hAnsi="Aptos Narrow"/>
                <w:color w:val="000000"/>
              </w:rPr>
              <w:br/>
              <w:t xml:space="preserve">Frågeställning 2: </w:t>
            </w:r>
            <w:r>
              <w:rPr>
                <w:rFonts w:ascii="Aptos Narrow" w:hAnsi="Aptos Narrow"/>
                <w:color w:val="000000"/>
              </w:rPr>
              <w:br/>
              <w:t xml:space="preserve">Kvinnor och minoritetsgrupper upplever arbetsklimatet som mer negativt än män, </w:t>
            </w:r>
            <w:r>
              <w:rPr>
                <w:rFonts w:ascii="Aptos Narrow" w:hAnsi="Aptos Narrow"/>
                <w:color w:val="000000"/>
              </w:rPr>
              <w:lastRenderedPageBreak/>
              <w:t>vilket indikerar att det finns brister i implementeringen av regelverk och skyddsåtgärder.</w:t>
            </w:r>
            <w:r>
              <w:rPr>
                <w:rFonts w:ascii="Aptos Narrow" w:hAnsi="Aptos Narrow"/>
                <w:color w:val="000000"/>
              </w:rPr>
              <w:br/>
              <w:t>Cyber-</w:t>
            </w:r>
            <w:proofErr w:type="spellStart"/>
            <w:r>
              <w:rPr>
                <w:rFonts w:ascii="Aptos Narrow" w:hAnsi="Aptos Narrow"/>
                <w:color w:val="000000"/>
              </w:rPr>
              <w:t>incivility</w:t>
            </w:r>
            <w:proofErr w:type="spellEnd"/>
            <w:r>
              <w:rPr>
                <w:rFonts w:ascii="Aptos Narrow" w:hAnsi="Aptos Narrow"/>
                <w:color w:val="000000"/>
              </w:rPr>
              <w:t xml:space="preserve"> (oartighet och trakasserier via e-post och sociala medier) är en växande utmaning, där minoritetsgrupper är mer utsatta än andra.</w:t>
            </w:r>
          </w:p>
        </w:tc>
        <w:tc>
          <w:tcPr>
            <w:tcW w:w="869" w:type="pct"/>
          </w:tcPr>
          <w:p w14:paraId="28AF478E" w14:textId="512801DF"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w:t>
            </w:r>
            <w:r>
              <w:rPr>
                <w:rFonts w:ascii="Aptos Narrow" w:hAnsi="Aptos Narrow"/>
                <w:color w:val="000000"/>
              </w:rPr>
              <w:br/>
              <w:t>HR: Har inte tillräckligt genomslag för att förändra organisationskulturen och skydda anställda från trakasserier.</w:t>
            </w:r>
            <w:r>
              <w:rPr>
                <w:rFonts w:ascii="Aptos Narrow" w:hAnsi="Aptos Narrow"/>
                <w:color w:val="000000"/>
              </w:rPr>
              <w:br/>
              <w:t>Fackliga representanter: Ej specifikt nämnda</w:t>
            </w:r>
            <w:r>
              <w:rPr>
                <w:rFonts w:ascii="Aptos Narrow" w:hAnsi="Aptos Narrow"/>
                <w:color w:val="000000"/>
              </w:rPr>
              <w:br/>
              <w:t>Chefer: Har en betydande roll i att forma arbetsklimatet, men det finns brist på genuskompetens och erkännande av strukturella problem.</w:t>
            </w:r>
            <w:r>
              <w:rPr>
                <w:rFonts w:ascii="Aptos Narrow" w:hAnsi="Aptos Narrow"/>
                <w:color w:val="000000"/>
              </w:rPr>
              <w:br/>
              <w:t xml:space="preserve">Kollegor: Kön och minoritetsstatus påverkar hur individer upplever rättvisa på arbetsplatsen </w:t>
            </w:r>
            <w:r w:rsidR="00794B79">
              <w:rPr>
                <w:rFonts w:ascii="Aptos Narrow" w:hAnsi="Aptos Narrow"/>
                <w:color w:val="000000"/>
              </w:rPr>
              <w:t>-</w:t>
            </w:r>
            <w:r>
              <w:rPr>
                <w:rFonts w:ascii="Aptos Narrow" w:hAnsi="Aptos Narrow"/>
                <w:color w:val="000000"/>
              </w:rPr>
              <w:t xml:space="preserve"> kvinnor och minoriteter ser trakasserier som strukturella problem, medan män ofta ser dem som individuella händelser.</w:t>
            </w:r>
          </w:p>
        </w:tc>
        <w:tc>
          <w:tcPr>
            <w:tcW w:w="1271" w:type="pct"/>
          </w:tcPr>
          <w:p w14:paraId="6758D1C0" w14:textId="3F87E13F"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Akademisk medicin är en hierarkisk miljö, vilket kan försvåra rapportering av trakasserier.</w:t>
            </w:r>
            <w:r w:rsidR="006610E4">
              <w:rPr>
                <w:rFonts w:ascii="Aptos Narrow" w:hAnsi="Aptos Narrow"/>
                <w:color w:val="000000"/>
              </w:rPr>
              <w:t xml:space="preserve"> </w:t>
            </w:r>
            <w:proofErr w:type="gramStart"/>
            <w:r>
              <w:rPr>
                <w:rFonts w:ascii="Aptos Narrow" w:hAnsi="Aptos Narrow"/>
                <w:color w:val="000000"/>
              </w:rPr>
              <w:t>Kvinnor</w:t>
            </w:r>
            <w:proofErr w:type="gramEnd"/>
            <w:r>
              <w:rPr>
                <w:rFonts w:ascii="Aptos Narrow" w:hAnsi="Aptos Narrow"/>
                <w:color w:val="000000"/>
              </w:rPr>
              <w:t xml:space="preserve"> som arbetar som läkare och forskare rapporterar betydligt högre nivåer av könsrelaterade trakasserier jämfört med män, särskilt i kirurgiska specialiteter och andra mansdominerade fält.</w:t>
            </w:r>
          </w:p>
        </w:tc>
        <w:tc>
          <w:tcPr>
            <w:tcW w:w="994" w:type="pct"/>
          </w:tcPr>
          <w:p w14:paraId="5573914F"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men de föreslår åtgärder baserade på tidigare forskning. Författarna betonar behovet av en kulturell förändring i akademisk medicin och att organisatoriska policyer måste stärkas för att förbättra arbetsklimatet och minska sexuella trakasserier. Tydligare riktlinjer för att hantera cyber-</w:t>
            </w:r>
            <w:proofErr w:type="spellStart"/>
            <w:r>
              <w:rPr>
                <w:rFonts w:ascii="Aptos Narrow" w:hAnsi="Aptos Narrow"/>
                <w:color w:val="000000"/>
              </w:rPr>
              <w:t>incivility</w:t>
            </w:r>
            <w:proofErr w:type="spellEnd"/>
            <w:r>
              <w:rPr>
                <w:rFonts w:ascii="Aptos Narrow" w:hAnsi="Aptos Narrow"/>
                <w:color w:val="000000"/>
              </w:rPr>
              <w:t xml:space="preserve"> och bättre stöd för minoritetsgrupper lyfts som viktiga åtgärder.</w:t>
            </w:r>
          </w:p>
        </w:tc>
      </w:tr>
      <w:tr w:rsidR="00FB7F38" w:rsidRPr="00AD20A8" w14:paraId="7828DCF2"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3756798C" w14:textId="77777777" w:rsidR="00FB7F38" w:rsidRPr="00AD20A8" w:rsidRDefault="00FB7F38" w:rsidP="005D13D0">
            <w:pPr>
              <w:rPr>
                <w:rFonts w:ascii="Roboto" w:hAnsi="Roboto"/>
              </w:rPr>
            </w:pPr>
            <w:r>
              <w:rPr>
                <w:rFonts w:ascii="Aptos Narrow" w:hAnsi="Aptos Narrow"/>
                <w:color w:val="000000"/>
              </w:rPr>
              <w:t>James med flera (2023)</w:t>
            </w:r>
          </w:p>
        </w:tc>
        <w:tc>
          <w:tcPr>
            <w:tcW w:w="1150" w:type="pct"/>
          </w:tcPr>
          <w:p w14:paraId="0B81AF54" w14:textId="5AD8F84A"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Sexuella trakasserier och diskriminering är vanliga inom naturvårdssektorn, där kvinnor är mer utsatta än män.</w:t>
            </w:r>
            <w:r w:rsidR="006610E4">
              <w:rPr>
                <w:rFonts w:ascii="Aptos Narrow" w:hAnsi="Aptos Narrow"/>
                <w:color w:val="000000"/>
              </w:rPr>
              <w:t xml:space="preserve"> </w:t>
            </w:r>
            <w:r>
              <w:rPr>
                <w:rFonts w:ascii="Aptos Narrow" w:hAnsi="Aptos Narrow"/>
                <w:color w:val="000000"/>
              </w:rPr>
              <w:t>Hierarkiska strukturer och mansdominerade beslutsorgan gör att kvinnor har svårare att påverka policyer och forskningsprioriteringar, vilket bidrar till att trakasserier och ojämlik behandling fortgår.</w:t>
            </w:r>
            <w:r>
              <w:rPr>
                <w:rFonts w:ascii="Aptos Narrow" w:hAnsi="Aptos Narrow"/>
                <w:color w:val="000000"/>
              </w:rPr>
              <w:br/>
              <w:t xml:space="preserve">Frågeställning 2: </w:t>
            </w:r>
            <w:r>
              <w:rPr>
                <w:rFonts w:ascii="Aptos Narrow" w:hAnsi="Aptos Narrow"/>
                <w:color w:val="000000"/>
              </w:rPr>
              <w:br/>
              <w:t>Män och kvinnor uppfattar arbetsklimatet olika, där män oftare anser att jämställdhet redan är uppnådd, medan kvinnor upplever fortsatt diskriminering och trakasserier. Brist på transparenta karriär- och lönestrukturer samt otillräckligt stöd för att rapportera trakasserier gör att kvinnor tvekar att anmäla missförhållanden.</w:t>
            </w:r>
          </w:p>
        </w:tc>
        <w:tc>
          <w:tcPr>
            <w:tcW w:w="869" w:type="pct"/>
          </w:tcPr>
          <w:p w14:paraId="092FD73A"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w:t>
            </w:r>
            <w:r>
              <w:rPr>
                <w:rFonts w:ascii="Aptos Narrow" w:hAnsi="Aptos Narrow"/>
                <w:color w:val="000000"/>
              </w:rPr>
              <w:br/>
              <w:t>HR: Organisationens policyer för jämställdhet är otillräckliga och saknar genomslag i praktiken.</w:t>
            </w:r>
            <w:r>
              <w:rPr>
                <w:rFonts w:ascii="Aptos Narrow" w:hAnsi="Aptos Narrow"/>
                <w:color w:val="000000"/>
              </w:rPr>
              <w:br/>
              <w:t>Fackliga representanter: Ej explicit nämnda, men studiens resultat antyder att starkare fackligt engagemang behövs.</w:t>
            </w:r>
            <w:r>
              <w:rPr>
                <w:rFonts w:ascii="Aptos Narrow" w:hAnsi="Aptos Narrow"/>
                <w:color w:val="000000"/>
              </w:rPr>
              <w:br/>
              <w:t>Chefer: Kvinnor upplever mindre inflytande i strategiska beslut och forskningsprioriteringar än män, vilket upprätthåller ojämlikhet.</w:t>
            </w:r>
            <w:r>
              <w:rPr>
                <w:rFonts w:ascii="Aptos Narrow" w:hAnsi="Aptos Narrow"/>
                <w:color w:val="000000"/>
              </w:rPr>
              <w:br/>
              <w:t>Kollegor: Män överskattar graden av jämställdhet i sektorn, vilket gör det svårare att genomföra förändringar.</w:t>
            </w:r>
          </w:p>
        </w:tc>
        <w:tc>
          <w:tcPr>
            <w:tcW w:w="1271" w:type="pct"/>
          </w:tcPr>
          <w:p w14:paraId="0B6077E8"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Naturvårdssektorn präglas av höga krav på resor och fältarbete, vilket ofta missgynnar kvinnor som har större omsorgsansvar. Kvinnor har färre möjligheter att avancera, då traditionella könsnormer leder till att de oftare får administrativa och stödjande roller </w:t>
            </w:r>
            <w:proofErr w:type="gramStart"/>
            <w:r>
              <w:rPr>
                <w:rFonts w:ascii="Aptos Narrow" w:hAnsi="Aptos Narrow"/>
                <w:color w:val="000000"/>
              </w:rPr>
              <w:t>istället</w:t>
            </w:r>
            <w:proofErr w:type="gramEnd"/>
            <w:r>
              <w:rPr>
                <w:rFonts w:ascii="Aptos Narrow" w:hAnsi="Aptos Narrow"/>
                <w:color w:val="000000"/>
              </w:rPr>
              <w:t xml:space="preserve"> för ledarpositioner.</w:t>
            </w:r>
          </w:p>
        </w:tc>
        <w:tc>
          <w:tcPr>
            <w:tcW w:w="994" w:type="pct"/>
          </w:tcPr>
          <w:p w14:paraId="0EE4BCBA"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men de föreslår åtgärder baserade på tidigare forskning. Införande av transparenta lönestrukturer och jämställdhetsmål föreslås som viktiga reformer.</w:t>
            </w:r>
            <w:r>
              <w:rPr>
                <w:rFonts w:ascii="Aptos Narrow" w:hAnsi="Aptos Narrow"/>
                <w:color w:val="000000"/>
              </w:rPr>
              <w:br/>
              <w:t>Bättre mentorskap och sponsringsprogram för kvinnor identifieras som avgörande för att bryta könsbaserade hinder i karriärutvecklingen.</w:t>
            </w:r>
          </w:p>
        </w:tc>
      </w:tr>
      <w:tr w:rsidR="00FB7F38" w:rsidRPr="00AD20A8" w14:paraId="18018C18"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2B124A7" w14:textId="77777777" w:rsidR="00FB7F38" w:rsidRPr="00AD20A8" w:rsidRDefault="00FB7F38" w:rsidP="005D13D0">
            <w:pPr>
              <w:rPr>
                <w:rFonts w:ascii="Roboto" w:hAnsi="Roboto"/>
              </w:rPr>
            </w:pPr>
            <w:proofErr w:type="spellStart"/>
            <w:r>
              <w:rPr>
                <w:rFonts w:ascii="Aptos Narrow" w:hAnsi="Aptos Narrow"/>
                <w:color w:val="000000"/>
              </w:rPr>
              <w:t>Jenner</w:t>
            </w:r>
            <w:proofErr w:type="spellEnd"/>
            <w:r>
              <w:rPr>
                <w:rFonts w:ascii="Aptos Narrow" w:hAnsi="Aptos Narrow"/>
                <w:color w:val="000000"/>
              </w:rPr>
              <w:t xml:space="preserve"> med flera (2022) </w:t>
            </w:r>
          </w:p>
        </w:tc>
        <w:tc>
          <w:tcPr>
            <w:tcW w:w="1150" w:type="pct"/>
          </w:tcPr>
          <w:p w14:paraId="70D7F45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Hierarkiska strukturer och bristande jämställdhet i akademisk medicin skapar en arbetsmiljö där sexuella trakasserier kan förekomma utan konsekvenser. Avsaknad av tydliga rapporteringsrutiner och rädsla för repressalier leder till att många kvinnor avstår från att anmäla trakasserier.</w:t>
            </w:r>
            <w:r>
              <w:rPr>
                <w:rFonts w:ascii="Aptos Narrow" w:hAnsi="Aptos Narrow"/>
                <w:color w:val="000000"/>
              </w:rPr>
              <w:br/>
              <w:t xml:space="preserve">Frågeställning 2: </w:t>
            </w:r>
            <w:r>
              <w:rPr>
                <w:rFonts w:ascii="Aptos Narrow" w:hAnsi="Aptos Narrow"/>
                <w:color w:val="000000"/>
              </w:rPr>
              <w:br/>
              <w:t xml:space="preserve">Starka ledarskapsstrukturer och en tydlig nolltoleranspolicy är </w:t>
            </w:r>
            <w:r>
              <w:rPr>
                <w:rFonts w:ascii="Aptos Narrow" w:hAnsi="Aptos Narrow"/>
                <w:color w:val="000000"/>
              </w:rPr>
              <w:lastRenderedPageBreak/>
              <w:t>avgörande för att förebygga trakasserier och säkerställa efterlevnad av arbetsmiljöregler. Utbildning och ökad medvetenhet bland anställda, i kombination med transparens kring anmälningsförfaranden, stärker arbetsplatsens efterlevnad av regelverk.</w:t>
            </w:r>
          </w:p>
        </w:tc>
        <w:tc>
          <w:tcPr>
            <w:tcW w:w="869" w:type="pct"/>
          </w:tcPr>
          <w:p w14:paraId="27C63129"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HR: Ja, HR nämns som en viktig aktör men saknar ofta tillräckliga mekanismer för att hantera trakasserier effektivt.</w:t>
            </w:r>
            <w:r>
              <w:rPr>
                <w:rFonts w:ascii="Aptos Narrow" w:hAnsi="Aptos Narrow"/>
                <w:color w:val="000000"/>
              </w:rPr>
              <w:br/>
              <w:t>Fackliga representanter: Nej, inget specifikt nämns om fackliga representanter.</w:t>
            </w:r>
            <w:r>
              <w:rPr>
                <w:rFonts w:ascii="Aptos Narrow" w:hAnsi="Aptos Narrow"/>
                <w:color w:val="000000"/>
              </w:rPr>
              <w:br/>
              <w:t xml:space="preserve">Chefer: Ja, chefer har en central roll både som möjliggörare av trakasserier och </w:t>
            </w:r>
            <w:r>
              <w:rPr>
                <w:rFonts w:ascii="Aptos Narrow" w:hAnsi="Aptos Narrow"/>
                <w:color w:val="000000"/>
              </w:rPr>
              <w:lastRenderedPageBreak/>
              <w:t>som nyckelpersoner i att förebygga dem genom aktivt ledarskap.</w:t>
            </w:r>
            <w:r>
              <w:rPr>
                <w:rFonts w:ascii="Aptos Narrow" w:hAnsi="Aptos Narrow"/>
                <w:color w:val="000000"/>
              </w:rPr>
              <w:br/>
              <w:t>Kollegor: Ja, stöd från kollegor lyfts fram som en viktig faktor för att hantera och anmäla trakasserier, särskilt genom informella stödnätverk.</w:t>
            </w:r>
          </w:p>
        </w:tc>
        <w:tc>
          <w:tcPr>
            <w:tcW w:w="1271" w:type="pct"/>
          </w:tcPr>
          <w:p w14:paraId="7958AD29"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Sjuksköterskor och kvinnor som arbetar som läkare är särskilt utsatta för sexuella trakasserier från både patienter, kollegor och överordnade. Mansdominerade specialiteter och akademiska hierarkier gör det svårare för kvinnor att anmäla trakasserier utan att riskera karriärmässiga konsekvenser.</w:t>
            </w:r>
          </w:p>
        </w:tc>
        <w:tc>
          <w:tcPr>
            <w:tcW w:w="994" w:type="pct"/>
          </w:tcPr>
          <w:p w14:paraId="59F7F1B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Nej, studien bygger inte på en empirisk effektutvärdering av specifika åtgärder mot sexuella trakasserier. Studien identifierar både individuella och organisatoriska strategier för att förebygga sexuella trakasserier. Resultaten visar att kombinationen av individuella strategier och strukturella förändringar på organisationsnivå är mest effektiva för att minska förekomsten </w:t>
            </w:r>
            <w:r>
              <w:rPr>
                <w:rFonts w:ascii="Aptos Narrow" w:hAnsi="Aptos Narrow"/>
                <w:color w:val="000000"/>
              </w:rPr>
              <w:lastRenderedPageBreak/>
              <w:t>av sexuella trakasserier i akademisk medicin.</w:t>
            </w:r>
          </w:p>
        </w:tc>
      </w:tr>
      <w:tr w:rsidR="00FB7F38" w:rsidRPr="00AD20A8" w14:paraId="6F174824"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E68438C" w14:textId="77777777" w:rsidR="00FB7F38" w:rsidRPr="00AD20A8" w:rsidRDefault="00FB7F38" w:rsidP="005D13D0">
            <w:pPr>
              <w:rPr>
                <w:rFonts w:ascii="Roboto" w:hAnsi="Roboto"/>
              </w:rPr>
            </w:pPr>
            <w:r>
              <w:rPr>
                <w:rFonts w:ascii="Aptos Narrow" w:hAnsi="Aptos Narrow"/>
                <w:color w:val="000000"/>
              </w:rPr>
              <w:lastRenderedPageBreak/>
              <w:t>Joyce med flera (2019)</w:t>
            </w:r>
          </w:p>
        </w:tc>
        <w:tc>
          <w:tcPr>
            <w:tcW w:w="1150" w:type="pct"/>
          </w:tcPr>
          <w:p w14:paraId="50F408A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Hierarkiska skolstrukturer och mansdominerade arbetsmiljöer bidrar till att sexistiska beteenden och trakasserier kan fortsätta utan konsekvenser. Ledarskapets engagemang och arbetsplatskultur påverkar i vilken </w:t>
            </w:r>
            <w:proofErr w:type="gramStart"/>
            <w:r>
              <w:rPr>
                <w:rFonts w:ascii="Aptos Narrow" w:hAnsi="Aptos Narrow"/>
                <w:color w:val="000000"/>
              </w:rPr>
              <w:t>utsträckning skolor</w:t>
            </w:r>
            <w:proofErr w:type="gramEnd"/>
            <w:r>
              <w:rPr>
                <w:rFonts w:ascii="Aptos Narrow" w:hAnsi="Aptos Narrow"/>
                <w:color w:val="000000"/>
              </w:rPr>
              <w:t xml:space="preserve"> tar itu med sexuella trakasserier. Skolor med progressiva, jämställdhetsmedvetna ledare implementerade programmet mer framgångsrikt.                                                                                                                                                                               Frågeställning 2: </w:t>
            </w:r>
            <w:r>
              <w:rPr>
                <w:rFonts w:ascii="Aptos Narrow" w:hAnsi="Aptos Narrow"/>
                <w:color w:val="000000"/>
              </w:rPr>
              <w:br/>
              <w:t>Följsamhet till regelverk påverkas av institutionella normer och kontextuella faktorer, inklusive tidigare erfarenheter av jämställdhetsarbete. Skolor med en historia av samarbete med samhällsorganisationer inom familjevåld och jämställdhet var mer benägna att genomföra programmet effektivt. Programledarens (PIL) position och erfarenhet var avgörande för programmets framgång. En PIL med goda kontakter inom utbildningsdepartementet kunde engagera fler skolor jämfört med de utan dessa nätverk.</w:t>
            </w:r>
          </w:p>
        </w:tc>
        <w:tc>
          <w:tcPr>
            <w:tcW w:w="869" w:type="pct"/>
          </w:tcPr>
          <w:p w14:paraId="3CFC0039"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HR: Nej, inget specifikt nämns om </w:t>
            </w:r>
            <w:proofErr w:type="spellStart"/>
            <w:r>
              <w:rPr>
                <w:rFonts w:ascii="Aptos Narrow" w:hAnsi="Aptos Narrow"/>
                <w:color w:val="000000"/>
              </w:rPr>
              <w:t>HR:s</w:t>
            </w:r>
            <w:proofErr w:type="spellEnd"/>
            <w:r>
              <w:rPr>
                <w:rFonts w:ascii="Aptos Narrow" w:hAnsi="Aptos Narrow"/>
                <w:color w:val="000000"/>
              </w:rPr>
              <w:t xml:space="preserve"> roll.</w:t>
            </w:r>
            <w:r>
              <w:rPr>
                <w:rFonts w:ascii="Aptos Narrow" w:hAnsi="Aptos Narrow"/>
                <w:color w:val="000000"/>
              </w:rPr>
              <w:br/>
              <w:t>Fackliga representanter: Nej, inget specifikt nämns om fackliga representanter.</w:t>
            </w:r>
            <w:r>
              <w:rPr>
                <w:rFonts w:ascii="Aptos Narrow" w:hAnsi="Aptos Narrow"/>
                <w:color w:val="000000"/>
              </w:rPr>
              <w:br/>
              <w:t>Chefer: Ja, skolledningen hade en avgörande roll för implementeringen av programmet. Skolor där rektorer och skolledare aktivt stödde programmet hade högre grad av engagemang och policyförändringar.</w:t>
            </w:r>
            <w:r>
              <w:rPr>
                <w:rFonts w:ascii="Aptos Narrow" w:hAnsi="Aptos Narrow"/>
                <w:color w:val="000000"/>
              </w:rPr>
              <w:br/>
              <w:t>Kollegor: Ja, personalens attityder och gruppdynamik spelade en viktig roll i hur programmet togs emot. I vissa skolor fanns starkt motstånd från män som var lärare, vilket påverkade genomförandet negativt.</w:t>
            </w:r>
          </w:p>
        </w:tc>
        <w:tc>
          <w:tcPr>
            <w:tcW w:w="1271" w:type="pct"/>
          </w:tcPr>
          <w:p w14:paraId="2AA16E9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Mansdominerade skolkulturer och bristande jämställdhetsmedvetenhet utgjorde hinder för implementeringen av programmet i vissa skolor. Kvinnor som arbetar som lärare och personal inom elevhälsa var ofta drivande i jämställdhetsarbetet, medan vissa män som var kollegor uttryckte motstånd och ifrågasatte programmets relevans.</w:t>
            </w:r>
          </w:p>
        </w:tc>
        <w:tc>
          <w:tcPr>
            <w:tcW w:w="994" w:type="pct"/>
          </w:tcPr>
          <w:p w14:paraId="0E1C4F3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analyserade implementeringen av ett förebyggande program men inte effekten på sexuella trakasserier direkt. Resultatet visade att en flexibel implementeringsmetod, som anpassar sig till lokala kontexter, kan förbättra programmens räckvidd och genomslag.</w:t>
            </w:r>
          </w:p>
        </w:tc>
      </w:tr>
      <w:tr w:rsidR="00FB7F38" w:rsidRPr="00AD20A8" w14:paraId="16F9B996"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B378D81" w14:textId="77777777" w:rsidR="00FB7F38" w:rsidRPr="00AD20A8" w:rsidRDefault="00FB7F38" w:rsidP="005D13D0">
            <w:pPr>
              <w:rPr>
                <w:rFonts w:ascii="Roboto" w:hAnsi="Roboto"/>
              </w:rPr>
            </w:pPr>
            <w:proofErr w:type="spellStart"/>
            <w:r>
              <w:rPr>
                <w:rFonts w:ascii="Aptos Narrow" w:hAnsi="Aptos Narrow"/>
                <w:color w:val="000000"/>
              </w:rPr>
              <w:t>Kearney</w:t>
            </w:r>
            <w:proofErr w:type="spellEnd"/>
            <w:r>
              <w:rPr>
                <w:rFonts w:ascii="Aptos Narrow" w:hAnsi="Aptos Narrow"/>
                <w:color w:val="000000"/>
              </w:rPr>
              <w:t xml:space="preserve"> med flera (2016) </w:t>
            </w:r>
          </w:p>
        </w:tc>
        <w:tc>
          <w:tcPr>
            <w:tcW w:w="1150" w:type="pct"/>
          </w:tcPr>
          <w:p w14:paraId="4D3C7471"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Institutionella normer och könsnormer inom skolmiljöer kan möjliggöra eller förhindra sexuella </w:t>
            </w:r>
            <w:r>
              <w:rPr>
                <w:rFonts w:ascii="Aptos Narrow" w:hAnsi="Aptos Narrow"/>
                <w:color w:val="000000"/>
              </w:rPr>
              <w:lastRenderedPageBreak/>
              <w:t>trakasserier. Skolor där jämställdhetsfrågor var integrerade i den dagliga verksamheten såg minskad förekomst av trakasserier. Tydliga riktlinjer och kontinuerlig personalutbildning i frågor som rör könsbaserat våld bidrog till att skapa tryggare skolmiljöer och stärka elevernas benägenhet att rapportera oacceptabla beteenden.</w:t>
            </w:r>
            <w:r>
              <w:rPr>
                <w:rFonts w:ascii="Aptos Narrow" w:hAnsi="Aptos Narrow"/>
                <w:color w:val="000000"/>
              </w:rPr>
              <w:br/>
              <w:t xml:space="preserve">Frågeställning 2: </w:t>
            </w:r>
            <w:r>
              <w:rPr>
                <w:rFonts w:ascii="Aptos Narrow" w:hAnsi="Aptos Narrow"/>
                <w:color w:val="000000"/>
              </w:rPr>
              <w:br/>
              <w:t>Effektiv implementering av jämställdhetspolicyer var beroende av skolledningens engagemang och aktivt deltagande i arbetet med att förändra skolans kultur. Dataåterkoppling och fortlöpande utvärdering av arbetsmiljö- och jämställdhetsinitiativ var avgörande för att säkerställa att regelverk efterlevdes och integrerades i skolans vardag.</w:t>
            </w:r>
          </w:p>
        </w:tc>
        <w:tc>
          <w:tcPr>
            <w:tcW w:w="869" w:type="pct"/>
          </w:tcPr>
          <w:p w14:paraId="234BE027"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w:t>
            </w:r>
            <w:r>
              <w:rPr>
                <w:rFonts w:ascii="Aptos Narrow" w:hAnsi="Aptos Narrow"/>
                <w:b/>
                <w:bCs/>
                <w:color w:val="000000"/>
              </w:rPr>
              <w:t>.</w:t>
            </w:r>
            <w:r>
              <w:rPr>
                <w:rFonts w:ascii="Aptos Narrow" w:hAnsi="Aptos Narrow"/>
                <w:color w:val="000000"/>
              </w:rPr>
              <w:t xml:space="preserve"> HR: Nej, inget specifikt nämns om </w:t>
            </w:r>
            <w:proofErr w:type="spellStart"/>
            <w:r>
              <w:rPr>
                <w:rFonts w:ascii="Aptos Narrow" w:hAnsi="Aptos Narrow"/>
                <w:color w:val="000000"/>
              </w:rPr>
              <w:t>HR:s</w:t>
            </w:r>
            <w:proofErr w:type="spellEnd"/>
            <w:r>
              <w:rPr>
                <w:rFonts w:ascii="Aptos Narrow" w:hAnsi="Aptos Narrow"/>
                <w:color w:val="000000"/>
              </w:rPr>
              <w:t xml:space="preserve"> roll.</w:t>
            </w:r>
            <w:r>
              <w:rPr>
                <w:rFonts w:ascii="Aptos Narrow" w:hAnsi="Aptos Narrow"/>
                <w:color w:val="000000"/>
              </w:rPr>
              <w:br/>
              <w:t xml:space="preserve">Fackliga representanter: </w:t>
            </w:r>
            <w:r>
              <w:rPr>
                <w:rFonts w:ascii="Aptos Narrow" w:hAnsi="Aptos Narrow"/>
                <w:color w:val="000000"/>
              </w:rPr>
              <w:lastRenderedPageBreak/>
              <w:t>Nej, inget specifikt nämns om fackliga representanter.</w:t>
            </w:r>
            <w:r>
              <w:rPr>
                <w:rFonts w:ascii="Aptos Narrow" w:hAnsi="Aptos Narrow"/>
                <w:color w:val="000000"/>
              </w:rPr>
              <w:br/>
              <w:t>Chefer: Ja, skolledningens engagemang och uppföljning av jämställdhetsarbete var avgörande för hur effektivt programmet implementerades och efterlevdes.</w:t>
            </w:r>
            <w:r>
              <w:rPr>
                <w:rFonts w:ascii="Aptos Narrow" w:hAnsi="Aptos Narrow"/>
                <w:color w:val="000000"/>
              </w:rPr>
              <w:br/>
              <w:t>Kollegor: Ja, lärarnas attityder och engagemang påverkade hur väl programmet mottogs och hur förändringar i skolmiljön genomfördes.</w:t>
            </w:r>
          </w:p>
        </w:tc>
        <w:tc>
          <w:tcPr>
            <w:tcW w:w="1271" w:type="pct"/>
          </w:tcPr>
          <w:p w14:paraId="30E30E7D"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Könsnormer och traditionella hierarkier inom skolor påverkade implementeringen av programmet, där vissa skolor </w:t>
            </w:r>
            <w:r>
              <w:rPr>
                <w:rFonts w:ascii="Aptos Narrow" w:hAnsi="Aptos Narrow"/>
                <w:color w:val="000000"/>
              </w:rPr>
              <w:lastRenderedPageBreak/>
              <w:t>var mer öppna för att diskutera könsrelaterade frågor än andra. Lärare och skolpersonal som aktivt arbetade med jämställdhet mötte ibland motstånd från kollegor och elever, vilket påverkade hur väl de kunde genomföra förändringar inom skolmiljön.</w:t>
            </w:r>
          </w:p>
        </w:tc>
        <w:tc>
          <w:tcPr>
            <w:tcW w:w="994" w:type="pct"/>
          </w:tcPr>
          <w:p w14:paraId="11AF8E7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studien analyserade implementeringen av återkopplingsmekanismer i </w:t>
            </w:r>
            <w:r>
              <w:rPr>
                <w:rFonts w:ascii="Aptos Narrow" w:hAnsi="Aptos Narrow"/>
                <w:color w:val="000000"/>
              </w:rPr>
              <w:lastRenderedPageBreak/>
              <w:t>utvärderingsprocesser och fann att dessa bidrog till att förbättra jämställdhetsarbetet i skolorna genom att skapa en mer transparent och lärande organisationskultur.</w:t>
            </w:r>
          </w:p>
        </w:tc>
      </w:tr>
      <w:tr w:rsidR="00FB7F38" w:rsidRPr="00AD20A8" w14:paraId="4BAE972F"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5516C1D" w14:textId="77777777" w:rsidR="00FB7F38" w:rsidRPr="00AD20A8" w:rsidRDefault="00FB7F38" w:rsidP="005D13D0">
            <w:pPr>
              <w:rPr>
                <w:rFonts w:ascii="Roboto" w:hAnsi="Roboto"/>
              </w:rPr>
            </w:pPr>
            <w:r>
              <w:rPr>
                <w:rFonts w:ascii="Aptos Narrow" w:hAnsi="Aptos Narrow"/>
                <w:color w:val="000000"/>
              </w:rPr>
              <w:lastRenderedPageBreak/>
              <w:t xml:space="preserve">Kessler &amp; Laura (2021)  </w:t>
            </w:r>
          </w:p>
        </w:tc>
        <w:tc>
          <w:tcPr>
            <w:tcW w:w="1150" w:type="pct"/>
          </w:tcPr>
          <w:p w14:paraId="1FAD45FD"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Organisationskultur och könsfördelning: Militära arbetsplatser där män kraftigt överrepresenterar kvinnor har högre förekomst av sexuella trakasserier. </w:t>
            </w:r>
            <w:proofErr w:type="gramStart"/>
            <w:r>
              <w:rPr>
                <w:rFonts w:ascii="Aptos Narrow" w:hAnsi="Aptos Narrow"/>
                <w:color w:val="000000"/>
              </w:rPr>
              <w:t>En hypermaskulin</w:t>
            </w:r>
            <w:proofErr w:type="gramEnd"/>
            <w:r>
              <w:rPr>
                <w:rFonts w:ascii="Aptos Narrow" w:hAnsi="Aptos Narrow"/>
                <w:color w:val="000000"/>
              </w:rPr>
              <w:t xml:space="preserve"> kultur och brist på kvinnor som arbetar som förebilder leder till en miljö där trakasserier kan normaliseras. Tolerans och straffrihet: Organisationer som inte hanterar sexuella trakasserier effektivt ser högre förekomst, eftersom förövare inte möter konsekvenser och offer tvekar att rapportera på grund av rädsla för repressalier.</w:t>
            </w:r>
            <w:r>
              <w:rPr>
                <w:rFonts w:ascii="Aptos Narrow" w:hAnsi="Aptos Narrow"/>
                <w:color w:val="000000"/>
              </w:rPr>
              <w:br/>
              <w:t xml:space="preserve">Frågeställning 2: </w:t>
            </w:r>
            <w:r>
              <w:rPr>
                <w:rFonts w:ascii="Aptos Narrow" w:hAnsi="Aptos Narrow"/>
                <w:color w:val="000000"/>
              </w:rPr>
              <w:br/>
              <w:t xml:space="preserve">Ledarskap och hierarki: Efterlevnad av regelverk är starkt beroende av ledarskapets engagemang. När militära ledare ignorerar eller förringar sexuella </w:t>
            </w:r>
            <w:r>
              <w:rPr>
                <w:rFonts w:ascii="Aptos Narrow" w:hAnsi="Aptos Narrow"/>
                <w:color w:val="000000"/>
              </w:rPr>
              <w:lastRenderedPageBreak/>
              <w:t>trakasserier, blir de svårare att åtgärda och offrens förtroende för rapporteringssystemet minskar. Politiska och strukturella reformer: Förändringar i militära policyer, såsom könsneutral rekrytering och fysiska test, föreslås som en metod för att minska könsskillnader och förändra den kulturella dynamiken som möjliggör trakasserier.</w:t>
            </w:r>
          </w:p>
        </w:tc>
        <w:tc>
          <w:tcPr>
            <w:tcW w:w="869" w:type="pct"/>
          </w:tcPr>
          <w:p w14:paraId="5562D04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Ja. HR: Nej, artikeln diskuterar inte </w:t>
            </w:r>
            <w:proofErr w:type="spellStart"/>
            <w:r>
              <w:rPr>
                <w:rFonts w:ascii="Aptos Narrow" w:hAnsi="Aptos Narrow"/>
                <w:color w:val="000000"/>
              </w:rPr>
              <w:t>HR:s</w:t>
            </w:r>
            <w:proofErr w:type="spellEnd"/>
            <w:r>
              <w:rPr>
                <w:rFonts w:ascii="Aptos Narrow" w:hAnsi="Aptos Narrow"/>
                <w:color w:val="000000"/>
              </w:rPr>
              <w:t xml:space="preserve"> roll specifikt.</w:t>
            </w:r>
            <w:r>
              <w:rPr>
                <w:rFonts w:ascii="Aptos Narrow" w:hAnsi="Aptos Narrow"/>
                <w:color w:val="000000"/>
              </w:rPr>
              <w:br/>
              <w:t>Fackliga representanter: Nej, inget specifikt nämns om fackliga representanter.</w:t>
            </w:r>
            <w:r>
              <w:rPr>
                <w:rFonts w:ascii="Aptos Narrow" w:hAnsi="Aptos Narrow"/>
                <w:color w:val="000000"/>
              </w:rPr>
              <w:br/>
              <w:t>Chefer: Ja, militära ledare har en nyckelroll i att skapa en kultur som antingen främjar eller förhindrar sexuella trakasserier. De är avgörande för att genomdriva regler och policyer.</w:t>
            </w:r>
            <w:r>
              <w:rPr>
                <w:rFonts w:ascii="Aptos Narrow" w:hAnsi="Aptos Narrow"/>
                <w:color w:val="000000"/>
              </w:rPr>
              <w:br/>
              <w:t>Kollegor: Ja, en mansdominerad arbetskultur där trakasserier accepteras av kollegor bidrar till att sexuella trakasserier fortsätter och förvärras.</w:t>
            </w:r>
          </w:p>
        </w:tc>
        <w:tc>
          <w:tcPr>
            <w:tcW w:w="1271" w:type="pct"/>
          </w:tcPr>
          <w:p w14:paraId="4ADC232E"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Militären har en lång historia av könssegregering och kvinnors underrepresentation, vilket har bidragit till en arbetsmiljö där trakasserier är vanligare. Hypermaskulin kultur och fysisk styrka som norm skapar hinder för kvinnor att bli accepterade som jämbördiga, vilket leder till högre risk för trakasserier och mindre stöd från kollegor.</w:t>
            </w:r>
          </w:p>
        </w:tc>
        <w:tc>
          <w:tcPr>
            <w:tcW w:w="994" w:type="pct"/>
          </w:tcPr>
          <w:p w14:paraId="7A3E862E"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Nej, studien bygger inte på en empirisk undersökning av åtgärders effektivitet i praktiken. </w:t>
            </w:r>
            <w:proofErr w:type="gramStart"/>
            <w:r>
              <w:rPr>
                <w:rFonts w:ascii="Aptos Narrow" w:hAnsi="Aptos Narrow"/>
                <w:color w:val="000000"/>
              </w:rPr>
              <w:t>Istället</w:t>
            </w:r>
            <w:proofErr w:type="gramEnd"/>
            <w:r>
              <w:rPr>
                <w:rFonts w:ascii="Aptos Narrow" w:hAnsi="Aptos Narrow"/>
                <w:color w:val="000000"/>
              </w:rPr>
              <w:t xml:space="preserve"> baseras den på en teoretisk analys och policygranskning, där forskaren utvärderar tidigare forskning, juridiska ramverk och policyförändringar inom det amerikanska försvaret. Studien diskuterar möjliga reformer och deras förväntade effekt men genomför ingen egen empirisk mätning av hur effektiva specifika åtgärder är i att minska sexuella trakasserier.</w:t>
            </w:r>
          </w:p>
        </w:tc>
      </w:tr>
      <w:tr w:rsidR="00FB7F38" w:rsidRPr="00AD20A8" w14:paraId="1A6E49E7"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3EAC550" w14:textId="77777777" w:rsidR="00FB7F38" w:rsidRPr="00AD20A8" w:rsidRDefault="00FB7F38" w:rsidP="005D13D0">
            <w:pPr>
              <w:rPr>
                <w:rFonts w:ascii="Roboto" w:hAnsi="Roboto"/>
              </w:rPr>
            </w:pPr>
            <w:proofErr w:type="spellStart"/>
            <w:r>
              <w:rPr>
                <w:rFonts w:ascii="Aptos Narrow" w:hAnsi="Aptos Narrow"/>
                <w:color w:val="000000"/>
              </w:rPr>
              <w:t>Kossek</w:t>
            </w:r>
            <w:proofErr w:type="spellEnd"/>
            <w:r>
              <w:rPr>
                <w:rFonts w:ascii="Aptos Narrow" w:hAnsi="Aptos Narrow"/>
                <w:color w:val="000000"/>
              </w:rPr>
              <w:t xml:space="preserve"> &amp; Wu (2017)</w:t>
            </w:r>
          </w:p>
        </w:tc>
        <w:tc>
          <w:tcPr>
            <w:tcW w:w="1150" w:type="pct"/>
          </w:tcPr>
          <w:p w14:paraId="60A03C5E"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Könssegregerade arbetsmiljöer och mansdominerade kulturer tenderar att normalisera sexuella trakasserier och försvåra kvinnors möjligheter att rapportera överträdelser. Bristande ledarskap och otillräckliga interna sanktioner gör att trakasserier kan fortgå utan tydliga konsekvenser, vilket skapar en otrygg arbetsmiljö för kvinnor.</w:t>
            </w:r>
            <w:r>
              <w:rPr>
                <w:rFonts w:ascii="Aptos Narrow" w:hAnsi="Aptos Narrow"/>
                <w:color w:val="000000"/>
              </w:rPr>
              <w:br/>
              <w:t xml:space="preserve">Frågeställning 2: </w:t>
            </w:r>
            <w:r>
              <w:rPr>
                <w:rFonts w:ascii="Aptos Narrow" w:hAnsi="Aptos Narrow"/>
                <w:color w:val="000000"/>
              </w:rPr>
              <w:br/>
              <w:t xml:space="preserve">Företagsklimat och ledarskapsengagemang spelar en avgörande roll i hur regelverk efterlevs. Organisationer med tydliga jämställdhetsmål och aktiv ledning har bättre implementering av </w:t>
            </w:r>
            <w:proofErr w:type="spellStart"/>
            <w:r>
              <w:rPr>
                <w:rFonts w:ascii="Aptos Narrow" w:hAnsi="Aptos Narrow"/>
                <w:color w:val="000000"/>
              </w:rPr>
              <w:t>policies</w:t>
            </w:r>
            <w:proofErr w:type="spellEnd"/>
            <w:r>
              <w:rPr>
                <w:rFonts w:ascii="Aptos Narrow" w:hAnsi="Aptos Narrow"/>
                <w:color w:val="000000"/>
              </w:rPr>
              <w:t>. Kombinationen av rättvisa rekryteringssystem, mentorskapsprogram och flexibla arbetsmodeller bidrar till att förbättra jämställdheten och minska arbetsplatsens tolerans för diskriminering och trakasserier.</w:t>
            </w:r>
          </w:p>
        </w:tc>
        <w:tc>
          <w:tcPr>
            <w:tcW w:w="869" w:type="pct"/>
          </w:tcPr>
          <w:p w14:paraId="7E38C5BA"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HR: Ja, HR-avdelningar spelar en central roll men kan ibland vara mer inriktade på att skydda organisationen än att stötta anställda som rapporterar trakasserier.</w:t>
            </w:r>
            <w:r>
              <w:rPr>
                <w:rFonts w:ascii="Aptos Narrow" w:hAnsi="Aptos Narrow"/>
                <w:color w:val="000000"/>
              </w:rPr>
              <w:br/>
              <w:t>Fackliga representanter: Nej, inget specifikt nämns om fackliga representanter.</w:t>
            </w:r>
            <w:r>
              <w:rPr>
                <w:rFonts w:ascii="Aptos Narrow" w:hAnsi="Aptos Narrow"/>
                <w:color w:val="000000"/>
              </w:rPr>
              <w:br/>
              <w:t>Chefer: Ja, chefer har en avgörande betydelse för att forma arbetsklimatet och säkerställa att regelverk efterlevs. Organisationer där chefer utbildas i jämställdhet och inkludering har färre trakasseringsfall.</w:t>
            </w:r>
            <w:r>
              <w:rPr>
                <w:rFonts w:ascii="Aptos Narrow" w:hAnsi="Aptos Narrow"/>
                <w:color w:val="000000"/>
              </w:rPr>
              <w:br/>
              <w:t>Kollegor: Ja, informella nätverk och arbetsplatskultur påverkar huruvida trakasserier tolereras eller motverkas. Kollegors stöd är viktigt för att skapa en trygg arbetsmiljö.</w:t>
            </w:r>
          </w:p>
        </w:tc>
        <w:tc>
          <w:tcPr>
            <w:tcW w:w="1271" w:type="pct"/>
          </w:tcPr>
          <w:p w14:paraId="630659C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w:t>
            </w:r>
            <w:proofErr w:type="spellStart"/>
            <w:r>
              <w:rPr>
                <w:rFonts w:ascii="Aptos Narrow" w:hAnsi="Aptos Narrow"/>
                <w:color w:val="000000"/>
              </w:rPr>
              <w:t>STEM</w:t>
            </w:r>
            <w:proofErr w:type="spellEnd"/>
            <w:r>
              <w:rPr>
                <w:rFonts w:ascii="Aptos Narrow" w:hAnsi="Aptos Narrow"/>
                <w:color w:val="000000"/>
              </w:rPr>
              <w:t>-sektorn och mansdominerade yrken har högre förekomst av könsdiskriminering och trakasserier på grund av bristande representation av kvinnor och kulturella normer som exkluderar dem från informella nätverk och karriärmöjligheter. Arbetsplatser med höga krav på tillgänglighet och långa arbetstider skapar ytterligare hinder för kvinnor, särskilt de med familjeansvar, vilket leder till att de i större utsträckning lämnar arbetsmarknaden eller inte avancerar i samma takt som män.</w:t>
            </w:r>
          </w:p>
        </w:tc>
        <w:tc>
          <w:tcPr>
            <w:tcW w:w="994" w:type="pct"/>
          </w:tcPr>
          <w:p w14:paraId="05AEB54F"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studien bygger på en teoretisk analys och genomgång av tidigare forskning men innehåller ingen egen empirisk effektutvärdering av specifika åtgärders effektivitet. Den föreslår dock att kombinerade strategier, inklusive mentorskap, organisationsförändringar och utbildningsinsatser, kan vara effektiva för att minska sexuella trakasserier och könsdiskriminering.</w:t>
            </w:r>
          </w:p>
        </w:tc>
      </w:tr>
      <w:tr w:rsidR="00FB7F38" w:rsidRPr="00AD20A8" w14:paraId="1BAD2D04"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415F139" w14:textId="77777777" w:rsidR="00FB7F38" w:rsidRPr="00AD20A8" w:rsidRDefault="00FB7F38" w:rsidP="005D13D0">
            <w:pPr>
              <w:rPr>
                <w:rFonts w:ascii="Roboto" w:hAnsi="Roboto"/>
              </w:rPr>
            </w:pPr>
            <w:proofErr w:type="spellStart"/>
            <w:r>
              <w:rPr>
                <w:rFonts w:ascii="Aptos" w:hAnsi="Aptos"/>
                <w:color w:val="000000"/>
              </w:rPr>
              <w:t>Latimer</w:t>
            </w:r>
            <w:proofErr w:type="spellEnd"/>
            <w:r>
              <w:rPr>
                <w:rFonts w:ascii="Aptos" w:hAnsi="Aptos"/>
                <w:color w:val="000000"/>
              </w:rPr>
              <w:t xml:space="preserve"> med </w:t>
            </w:r>
            <w:proofErr w:type="gramStart"/>
            <w:r>
              <w:rPr>
                <w:rFonts w:ascii="Aptos" w:hAnsi="Aptos"/>
                <w:color w:val="000000"/>
              </w:rPr>
              <w:t>flera  (</w:t>
            </w:r>
            <w:proofErr w:type="gramEnd"/>
            <w:r>
              <w:rPr>
                <w:rFonts w:ascii="Aptos" w:hAnsi="Aptos"/>
                <w:color w:val="000000"/>
              </w:rPr>
              <w:t>2014)</w:t>
            </w:r>
          </w:p>
        </w:tc>
        <w:tc>
          <w:tcPr>
            <w:tcW w:w="1150" w:type="pct"/>
          </w:tcPr>
          <w:p w14:paraId="28D3C41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Hierarkiska och mansdominerade arbetsstrukturer inom akademin bidrar till att kvinnor har mindre inflytande och är mer </w:t>
            </w:r>
            <w:r>
              <w:rPr>
                <w:rFonts w:ascii="Aptos Narrow" w:hAnsi="Aptos Narrow"/>
                <w:color w:val="000000"/>
              </w:rPr>
              <w:lastRenderedPageBreak/>
              <w:t>utsatta för diskriminering och trakasserier. Brist på inkluderande och transparenta beslutsprocesser leder till att normer som gynnar män upprätthålls, vilket skapar en arbetskultur där trakasserier och könsbaserade ojämlikheter kan frodas.</w:t>
            </w:r>
            <w:r>
              <w:rPr>
                <w:rFonts w:ascii="Aptos Narrow" w:hAnsi="Aptos Narrow"/>
                <w:color w:val="000000"/>
              </w:rPr>
              <w:br/>
              <w:t xml:space="preserve">Frågeställning 2: </w:t>
            </w:r>
            <w:r>
              <w:rPr>
                <w:rFonts w:ascii="Aptos Narrow" w:hAnsi="Aptos Narrow"/>
                <w:color w:val="000000"/>
              </w:rPr>
              <w:br/>
              <w:t>Tydliga ledningsstrukturer och systematisk uppföljning av jämställdhetsinsatser ökar sannolikheten för att jämställdhetsarbete får genomslag och att regelverk efterlevs. Användning av dialogbaserade förändringsmodeller hjälper organisationer att skapa en mer inkluderande arbetsmiljö genom att engagera anställda i diskussioner om normer, maktstrukturer och jämställdhet.</w:t>
            </w:r>
          </w:p>
        </w:tc>
        <w:tc>
          <w:tcPr>
            <w:tcW w:w="869" w:type="pct"/>
          </w:tcPr>
          <w:p w14:paraId="5F158808"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Ja. HR: Nej, inget specifikt nämns om </w:t>
            </w:r>
            <w:proofErr w:type="spellStart"/>
            <w:r>
              <w:rPr>
                <w:rFonts w:ascii="Aptos Narrow" w:hAnsi="Aptos Narrow"/>
                <w:color w:val="000000"/>
              </w:rPr>
              <w:t>HR:s</w:t>
            </w:r>
            <w:proofErr w:type="spellEnd"/>
            <w:r>
              <w:rPr>
                <w:rFonts w:ascii="Aptos Narrow" w:hAnsi="Aptos Narrow"/>
                <w:color w:val="000000"/>
              </w:rPr>
              <w:t xml:space="preserve"> roll i hanteringen av trakasserier.</w:t>
            </w:r>
            <w:r>
              <w:rPr>
                <w:rFonts w:ascii="Aptos Narrow" w:hAnsi="Aptos Narrow"/>
                <w:color w:val="000000"/>
              </w:rPr>
              <w:br/>
              <w:t xml:space="preserve">Fackliga representanter: </w:t>
            </w:r>
            <w:r>
              <w:rPr>
                <w:rFonts w:ascii="Aptos Narrow" w:hAnsi="Aptos Narrow"/>
                <w:color w:val="000000"/>
              </w:rPr>
              <w:lastRenderedPageBreak/>
              <w:t>Nej, inget specifikt nämns om fackliga representanter.</w:t>
            </w:r>
            <w:r>
              <w:rPr>
                <w:rFonts w:ascii="Aptos Narrow" w:hAnsi="Aptos Narrow"/>
                <w:color w:val="000000"/>
              </w:rPr>
              <w:br/>
              <w:t>Chefer: Ja, akademiska ledare och institutionschefer har en central roll i att driva jämställdhetsarbetet och säkerställa att förändringsinsatser genomförs.</w:t>
            </w:r>
            <w:r>
              <w:rPr>
                <w:rFonts w:ascii="Aptos Narrow" w:hAnsi="Aptos Narrow"/>
                <w:color w:val="000000"/>
              </w:rPr>
              <w:br/>
              <w:t>Kollegor: Ja, akademisk kultur och relationer mellan kollegor påverkar hur normer upprätthålls och förändras</w:t>
            </w:r>
          </w:p>
        </w:tc>
        <w:tc>
          <w:tcPr>
            <w:tcW w:w="1271" w:type="pct"/>
          </w:tcPr>
          <w:p w14:paraId="58107C29"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Ja. Akademisk miljö präglas ofta av informella maktstrukturer och nätverk där män dominerar, vilket kan göra det svårare för kvinnor att avancera och skydda sig mot diskriminering och </w:t>
            </w:r>
            <w:r>
              <w:rPr>
                <w:rFonts w:ascii="Aptos Narrow" w:hAnsi="Aptos Narrow"/>
                <w:color w:val="000000"/>
              </w:rPr>
              <w:lastRenderedPageBreak/>
              <w:t>trakasserier. Traditionella meritokratiska ideal kan fungera som en barriär för förändring, eftersom de ofta döljer könsbaserade ojämlikheter och försvårar implementering av riktade jämställdhetsinsatser.</w:t>
            </w:r>
          </w:p>
        </w:tc>
        <w:tc>
          <w:tcPr>
            <w:tcW w:w="994" w:type="pct"/>
          </w:tcPr>
          <w:p w14:paraId="0B78284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Ja, studien innehåller en empirisk utvärdering av organisatoriska förändringsmodeller för jämställdhet, men den undersöker inte </w:t>
            </w:r>
            <w:r>
              <w:rPr>
                <w:rFonts w:ascii="Aptos Narrow" w:hAnsi="Aptos Narrow"/>
                <w:color w:val="000000"/>
              </w:rPr>
              <w:lastRenderedPageBreak/>
              <w:t>specifikt effekten av åtgärder mot sexuella trakasserier, men den argumenterar för att dialogbaserade förändringsmodeller kan vara en effektiv strategi för att skapa långsiktiga förändringar i akademiska miljöer.</w:t>
            </w:r>
          </w:p>
        </w:tc>
      </w:tr>
      <w:tr w:rsidR="00FB7F38" w:rsidRPr="00AD20A8" w14:paraId="56393688"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DA4BF67" w14:textId="77777777" w:rsidR="00FB7F38" w:rsidRPr="00AD20A8" w:rsidRDefault="00FB7F38" w:rsidP="005D13D0">
            <w:pPr>
              <w:rPr>
                <w:rFonts w:ascii="Roboto" w:hAnsi="Roboto"/>
              </w:rPr>
            </w:pPr>
            <w:r>
              <w:rPr>
                <w:rFonts w:ascii="Aptos Narrow" w:hAnsi="Aptos Narrow"/>
                <w:color w:val="000000"/>
              </w:rPr>
              <w:lastRenderedPageBreak/>
              <w:t xml:space="preserve">Lorenz &amp; </w:t>
            </w:r>
            <w:proofErr w:type="spellStart"/>
            <w:r>
              <w:rPr>
                <w:rFonts w:ascii="Aptos Narrow" w:hAnsi="Aptos Narrow"/>
                <w:color w:val="000000"/>
              </w:rPr>
              <w:t>O’Callaghan</w:t>
            </w:r>
            <w:proofErr w:type="spellEnd"/>
            <w:r>
              <w:rPr>
                <w:rFonts w:ascii="Aptos Narrow" w:hAnsi="Aptos Narrow"/>
                <w:color w:val="000000"/>
              </w:rPr>
              <w:t xml:space="preserve"> (2022)</w:t>
            </w:r>
          </w:p>
        </w:tc>
        <w:tc>
          <w:tcPr>
            <w:tcW w:w="1150" w:type="pct"/>
          </w:tcPr>
          <w:p w14:paraId="144FC12A" w14:textId="78215746"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Arbetsplatser där ledningen eller kollegor skapar en osäker miljö och inte stöttar överlevare kan förstärka negativa konsekvenser av sexuella övergrepp. Exempelvis vittnade vissa deltagare om att de kände sig pressade </w:t>
            </w:r>
            <w:proofErr w:type="gramStart"/>
            <w:r>
              <w:rPr>
                <w:rFonts w:ascii="Aptos Narrow" w:hAnsi="Aptos Narrow"/>
                <w:color w:val="000000"/>
              </w:rPr>
              <w:t xml:space="preserve">att </w:t>
            </w:r>
            <w:r w:rsidR="006610E4">
              <w:rPr>
                <w:rFonts w:ascii="Aptos Narrow" w:hAnsi="Aptos Narrow"/>
                <w:color w:val="000000"/>
              </w:rPr>
              <w:t xml:space="preserve"> ”</w:t>
            </w:r>
            <w:proofErr w:type="gramEnd"/>
            <w:r>
              <w:rPr>
                <w:rFonts w:ascii="Aptos Narrow" w:hAnsi="Aptos Narrow"/>
                <w:color w:val="000000"/>
              </w:rPr>
              <w:t>agera normalt</w:t>
            </w:r>
            <w:r w:rsidR="006610E4">
              <w:rPr>
                <w:rFonts w:ascii="Aptos Narrow" w:hAnsi="Aptos Narrow"/>
                <w:color w:val="000000"/>
              </w:rPr>
              <w:t xml:space="preserve"> ” </w:t>
            </w:r>
            <w:r>
              <w:rPr>
                <w:rFonts w:ascii="Aptos Narrow" w:hAnsi="Aptos Narrow"/>
                <w:color w:val="000000"/>
              </w:rPr>
              <w:t xml:space="preserve">trots att de mådde dåligt. Brister i </w:t>
            </w:r>
            <w:proofErr w:type="spellStart"/>
            <w:r>
              <w:rPr>
                <w:rFonts w:ascii="Aptos Narrow" w:hAnsi="Aptos Narrow"/>
                <w:color w:val="000000"/>
              </w:rPr>
              <w:t>policies</w:t>
            </w:r>
            <w:proofErr w:type="spellEnd"/>
            <w:r>
              <w:rPr>
                <w:rFonts w:ascii="Aptos Narrow" w:hAnsi="Aptos Narrow"/>
                <w:color w:val="000000"/>
              </w:rPr>
              <w:t xml:space="preserve"> och hantering av trakasserier, särskilt om förövaren är en kollega, gör att många överlevare känner att de måste lämna sitt jobb eller tvingas fortsätta arbeta med sin förövare.</w:t>
            </w:r>
            <w:r w:rsidR="006610E4">
              <w:rPr>
                <w:rFonts w:ascii="Aptos Narrow" w:hAnsi="Aptos Narrow"/>
                <w:color w:val="000000"/>
              </w:rPr>
              <w:t xml:space="preserve"> </w:t>
            </w:r>
            <w:r>
              <w:rPr>
                <w:rFonts w:ascii="Aptos Narrow" w:hAnsi="Aptos Narrow"/>
                <w:color w:val="000000"/>
              </w:rPr>
              <w:br/>
              <w:t xml:space="preserve">Frågeställning 2: </w:t>
            </w:r>
            <w:r>
              <w:rPr>
                <w:rFonts w:ascii="Aptos Narrow" w:hAnsi="Aptos Narrow"/>
                <w:color w:val="000000"/>
              </w:rPr>
              <w:br/>
              <w:t xml:space="preserve">Arbetsplatser med tydliga policyer och starkt HR-stöd kan ha en positiv inverkan på </w:t>
            </w:r>
            <w:r w:rsidR="006610E4">
              <w:rPr>
                <w:rFonts w:ascii="Aptos Narrow" w:hAnsi="Aptos Narrow"/>
                <w:color w:val="000000"/>
              </w:rPr>
              <w:t>utsatta</w:t>
            </w:r>
            <w:r>
              <w:rPr>
                <w:rFonts w:ascii="Aptos Narrow" w:hAnsi="Aptos Narrow"/>
                <w:color w:val="000000"/>
              </w:rPr>
              <w:t xml:space="preserve">, exempelvis genom att erbjuda psykisk hälsovård eller justera scheman för att undvika kontakt med förövaren. Brist på tydliga riktlinjer och stöd från </w:t>
            </w:r>
            <w:r>
              <w:rPr>
                <w:rFonts w:ascii="Aptos Narrow" w:hAnsi="Aptos Narrow"/>
                <w:color w:val="000000"/>
              </w:rPr>
              <w:lastRenderedPageBreak/>
              <w:t xml:space="preserve">ledningen leder ofta till att överlevare inte känner sig trygga och antingen tvingas </w:t>
            </w:r>
            <w:proofErr w:type="gramStart"/>
            <w:r>
              <w:rPr>
                <w:rFonts w:ascii="Aptos Narrow" w:hAnsi="Aptos Narrow"/>
                <w:color w:val="000000"/>
              </w:rPr>
              <w:t xml:space="preserve">till </w:t>
            </w:r>
            <w:r w:rsidR="006610E4">
              <w:rPr>
                <w:rFonts w:ascii="Aptos Narrow" w:hAnsi="Aptos Narrow"/>
                <w:color w:val="000000"/>
              </w:rPr>
              <w:t xml:space="preserve"> ”</w:t>
            </w:r>
            <w:proofErr w:type="gramEnd"/>
            <w:r>
              <w:rPr>
                <w:rFonts w:ascii="Aptos Narrow" w:hAnsi="Aptos Narrow"/>
                <w:color w:val="000000"/>
              </w:rPr>
              <w:t>kompulsivt avslöjande</w:t>
            </w:r>
            <w:r w:rsidR="006610E4">
              <w:rPr>
                <w:rFonts w:ascii="Aptos Narrow" w:hAnsi="Aptos Narrow"/>
                <w:color w:val="000000"/>
              </w:rPr>
              <w:t xml:space="preserve"> ”</w:t>
            </w:r>
            <w:r>
              <w:rPr>
                <w:rFonts w:ascii="Aptos Narrow" w:hAnsi="Aptos Narrow"/>
                <w:color w:val="000000"/>
              </w:rPr>
              <w:t xml:space="preserve"> (avslöjande för att undvika negativa arbetskonsekvenser) eller blir utfrysta av kollegor och chefer.</w:t>
            </w:r>
          </w:p>
        </w:tc>
        <w:tc>
          <w:tcPr>
            <w:tcW w:w="869" w:type="pct"/>
          </w:tcPr>
          <w:p w14:paraId="52B22D91" w14:textId="5C4D966E"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HR: Ja, HR kan spela en stödjande roll, men vissa överlevare fick ingen konkret hjälp eller upplevde att HR snarare skyddade företaget än den utsatta individen.</w:t>
            </w:r>
            <w:r>
              <w:rPr>
                <w:rFonts w:ascii="Aptos Narrow" w:hAnsi="Aptos Narrow"/>
                <w:color w:val="000000"/>
              </w:rPr>
              <w:br/>
              <w:t>Fackliga representanter: Nej, artikeln nämner inget om fackliga representanter.</w:t>
            </w:r>
            <w:r>
              <w:rPr>
                <w:rFonts w:ascii="Aptos Narrow" w:hAnsi="Aptos Narrow"/>
                <w:color w:val="000000"/>
              </w:rPr>
              <w:br/>
              <w:t xml:space="preserve">Chefer: Ja, chefer har stor påverkan </w:t>
            </w:r>
            <w:r w:rsidR="00794B79">
              <w:rPr>
                <w:rFonts w:ascii="Aptos Narrow" w:hAnsi="Aptos Narrow"/>
                <w:color w:val="000000"/>
              </w:rPr>
              <w:t>-</w:t>
            </w:r>
            <w:r>
              <w:rPr>
                <w:rFonts w:ascii="Aptos Narrow" w:hAnsi="Aptos Narrow"/>
                <w:color w:val="000000"/>
              </w:rPr>
              <w:t xml:space="preserve"> en del </w:t>
            </w:r>
            <w:r w:rsidR="006610E4">
              <w:rPr>
                <w:rFonts w:ascii="Aptos Narrow" w:hAnsi="Aptos Narrow"/>
                <w:color w:val="000000"/>
              </w:rPr>
              <w:t xml:space="preserve">utsatta </w:t>
            </w:r>
            <w:r>
              <w:rPr>
                <w:rFonts w:ascii="Aptos Narrow" w:hAnsi="Aptos Narrow"/>
                <w:color w:val="000000"/>
              </w:rPr>
              <w:t>fick stöd, medan andra möttes av misstro och avsaknad av åtgärder.</w:t>
            </w:r>
            <w:r>
              <w:rPr>
                <w:rFonts w:ascii="Aptos Narrow" w:hAnsi="Aptos Narrow"/>
                <w:color w:val="000000"/>
              </w:rPr>
              <w:br/>
              <w:t xml:space="preserve">Kollegor: Ja, kollegors stöd var viktigt för många överlevare, men negativa reaktioner från kollegor (som att undvika eller ifrågasätta dem) förvärrade deras </w:t>
            </w:r>
            <w:r>
              <w:rPr>
                <w:rFonts w:ascii="Aptos Narrow" w:hAnsi="Aptos Narrow"/>
                <w:color w:val="000000"/>
              </w:rPr>
              <w:lastRenderedPageBreak/>
              <w:t>situation.</w:t>
            </w:r>
          </w:p>
        </w:tc>
        <w:tc>
          <w:tcPr>
            <w:tcW w:w="1271" w:type="pct"/>
          </w:tcPr>
          <w:p w14:paraId="188AEE31"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Unga kvinnor i osäkra anställningar hade svårare att få stöd och kände större press att avslöja sitt övergrepp för att förklara sänkt arbetsförmåga. Akademiska miljöer och universitet nämns som särskilt problematiska, eftersom institutioner kan vara mer fokuserade på att skydda sitt rykte än att stötta enskilda individer. </w:t>
            </w:r>
          </w:p>
        </w:tc>
        <w:tc>
          <w:tcPr>
            <w:tcW w:w="994" w:type="pct"/>
          </w:tcPr>
          <w:p w14:paraId="24E09177"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studien undersöker inte effekten av specifika åtgärder mot sexuella trakasserier. Den analyserar däremot hur arbetsplatsers hantering av avslöjanden påverkar individers välmående och anställningstrygghet.</w:t>
            </w:r>
          </w:p>
        </w:tc>
      </w:tr>
      <w:tr w:rsidR="00FB7F38" w:rsidRPr="00AD20A8" w14:paraId="7FF9989E"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BEDD100" w14:textId="77777777" w:rsidR="00FB7F38" w:rsidRPr="00AD20A8" w:rsidRDefault="00FB7F38" w:rsidP="005D13D0">
            <w:pPr>
              <w:rPr>
                <w:rFonts w:ascii="Roboto" w:hAnsi="Roboto"/>
              </w:rPr>
            </w:pPr>
            <w:proofErr w:type="spellStart"/>
            <w:r>
              <w:rPr>
                <w:rFonts w:ascii="Aptos Narrow" w:hAnsi="Aptos Narrow"/>
                <w:color w:val="000000"/>
              </w:rPr>
              <w:t>Lucifora</w:t>
            </w:r>
            <w:proofErr w:type="spellEnd"/>
            <w:r>
              <w:rPr>
                <w:rFonts w:ascii="Aptos Narrow" w:hAnsi="Aptos Narrow"/>
                <w:color w:val="000000"/>
              </w:rPr>
              <w:t xml:space="preserve"> &amp; </w:t>
            </w:r>
            <w:proofErr w:type="spellStart"/>
            <w:r>
              <w:rPr>
                <w:rFonts w:ascii="Aptos Narrow" w:hAnsi="Aptos Narrow"/>
                <w:color w:val="000000"/>
              </w:rPr>
              <w:t>Vigani</w:t>
            </w:r>
            <w:proofErr w:type="spellEnd"/>
            <w:r>
              <w:rPr>
                <w:rFonts w:ascii="Aptos Narrow" w:hAnsi="Aptos Narrow"/>
                <w:color w:val="000000"/>
              </w:rPr>
              <w:t xml:space="preserve"> (2021) </w:t>
            </w:r>
          </w:p>
        </w:tc>
        <w:tc>
          <w:tcPr>
            <w:tcW w:w="1150" w:type="pct"/>
          </w:tcPr>
          <w:p w14:paraId="1D77E5C9"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Arbetsplatser med kvinnor som arbetar som chefer rapporterar generellt sett lägre könsdiskriminering, särskilt för kvinnor, vilket tyder på att kvinnor som arbetar som ledare kan ha en positiv inverkan på arbetsklimatet och jämställdhet. Arbetsorganisation som inkluderar flexibla arbetstider och god balans mellan arbete och privatliv minskar könsdiskriminering, särskilt i kvinnodominerade yrken och branscher.</w:t>
            </w:r>
            <w:r>
              <w:rPr>
                <w:rFonts w:ascii="Aptos Narrow" w:hAnsi="Aptos Narrow"/>
                <w:color w:val="000000"/>
              </w:rPr>
              <w:br/>
              <w:t xml:space="preserve">Frågeställning 2: </w:t>
            </w:r>
            <w:r>
              <w:rPr>
                <w:rFonts w:ascii="Aptos Narrow" w:hAnsi="Aptos Narrow"/>
                <w:color w:val="000000"/>
              </w:rPr>
              <w:br/>
              <w:t>Företag och organisationer med fler kvinnor i ledande positioner tenderar att ha bättre jämställdhetsstrategier, vilket kan förbättra arbetsplatsers efterlevnad av lagar och policyer för könsdiskriminering. Arbetsplatser med hierarkiska och mansdominerade strukturer har en högre risk för könsbaserad diskriminering, särskilt i yrken där kvinnor är underrepresenterade och där traditionella karriärvägar kräver långa arbetsdagar och begränsad flexibilitet.</w:t>
            </w:r>
          </w:p>
        </w:tc>
        <w:tc>
          <w:tcPr>
            <w:tcW w:w="869" w:type="pct"/>
          </w:tcPr>
          <w:p w14:paraId="1BB7225E"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HR: Nej, </w:t>
            </w:r>
            <w:proofErr w:type="spellStart"/>
            <w:r>
              <w:rPr>
                <w:rFonts w:ascii="Aptos Narrow" w:hAnsi="Aptos Narrow"/>
                <w:color w:val="000000"/>
              </w:rPr>
              <w:t>HR:s</w:t>
            </w:r>
            <w:proofErr w:type="spellEnd"/>
            <w:r>
              <w:rPr>
                <w:rFonts w:ascii="Aptos Narrow" w:hAnsi="Aptos Narrow"/>
                <w:color w:val="000000"/>
              </w:rPr>
              <w:t xml:space="preserve"> roll nämns inte specifikt i relation till sexuella trakasserier.</w:t>
            </w:r>
            <w:r>
              <w:rPr>
                <w:rFonts w:ascii="Aptos Narrow" w:hAnsi="Aptos Narrow"/>
                <w:color w:val="000000"/>
              </w:rPr>
              <w:br/>
              <w:t>Fackliga representanter: Nej, inget nämns om fackliga organisationers roll.</w:t>
            </w:r>
            <w:r>
              <w:rPr>
                <w:rFonts w:ascii="Aptos Narrow" w:hAnsi="Aptos Narrow"/>
                <w:color w:val="000000"/>
              </w:rPr>
              <w:br/>
              <w:t>Chefer: Ja, kvinnor som arbetar som chefer är förknippade med lägre nivåer av könsdiskriminering, särskilt på arbetsplatser där kvinnor redan är i majoritet.</w:t>
            </w:r>
            <w:r>
              <w:rPr>
                <w:rFonts w:ascii="Aptos Narrow" w:hAnsi="Aptos Narrow"/>
                <w:color w:val="000000"/>
              </w:rPr>
              <w:br/>
              <w:t>Kollegor: Ja, stöd från kollegor kan bidra till en bättre arbetsmiljö, men på arbetsplatser med mansdominerade strukturer är könsdiskriminering mer utbredd.</w:t>
            </w:r>
          </w:p>
        </w:tc>
        <w:tc>
          <w:tcPr>
            <w:tcW w:w="1271" w:type="pct"/>
          </w:tcPr>
          <w:p w14:paraId="5BAE3B86"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Kvinnodominerade arbetsplatser med kvinnor som arbetar som chefer har lägre rapporterad könsdiskriminering, medan mansdominerade yrken tenderar att ha högre grad av könsrelaterade ojämlikheter. Flexibla arbetsmodeller och familjevänliga policyer minskar diskriminering och könsskillnader i karriärutveckling, särskilt i branscher där kvinnor traditionellt har svårt att avancera.</w:t>
            </w:r>
          </w:p>
        </w:tc>
        <w:tc>
          <w:tcPr>
            <w:tcW w:w="994" w:type="pct"/>
          </w:tcPr>
          <w:p w14:paraId="462E798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analyserar könsdiskriminering men undersöker inte specifika åtgärder mot sexuella trakasserier empiriskt. Däremot drar den slutsatser om att kvinnligt ledarskap och flexibla arbetsförhållanden kan minska könsdiskriminering.</w:t>
            </w:r>
          </w:p>
        </w:tc>
      </w:tr>
      <w:tr w:rsidR="00FB7F38" w:rsidRPr="00AD20A8" w14:paraId="29A15CED"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560DE69" w14:textId="77777777" w:rsidR="00FB7F38" w:rsidRPr="00AD20A8" w:rsidRDefault="00FB7F38" w:rsidP="005D13D0">
            <w:pPr>
              <w:rPr>
                <w:rFonts w:ascii="Roboto" w:hAnsi="Roboto"/>
              </w:rPr>
            </w:pPr>
            <w:proofErr w:type="spellStart"/>
            <w:r>
              <w:rPr>
                <w:rFonts w:ascii="Aptos Narrow" w:hAnsi="Aptos Narrow"/>
                <w:color w:val="000000"/>
              </w:rPr>
              <w:t>Maleka</w:t>
            </w:r>
            <w:proofErr w:type="spellEnd"/>
            <w:r>
              <w:rPr>
                <w:rFonts w:ascii="Aptos Narrow" w:hAnsi="Aptos Narrow"/>
                <w:color w:val="000000"/>
              </w:rPr>
              <w:t xml:space="preserve"> </w:t>
            </w:r>
            <w:proofErr w:type="gramStart"/>
            <w:r>
              <w:rPr>
                <w:rFonts w:ascii="Aptos Narrow" w:hAnsi="Aptos Narrow"/>
                <w:color w:val="000000"/>
              </w:rPr>
              <w:t xml:space="preserve">&amp;  </w:t>
            </w:r>
            <w:proofErr w:type="spellStart"/>
            <w:r>
              <w:rPr>
                <w:rFonts w:ascii="Aptos Narrow" w:hAnsi="Aptos Narrow"/>
                <w:color w:val="000000"/>
              </w:rPr>
              <w:t>Rankhumise</w:t>
            </w:r>
            <w:proofErr w:type="spellEnd"/>
            <w:proofErr w:type="gramEnd"/>
            <w:r>
              <w:rPr>
                <w:rFonts w:ascii="Aptos Narrow" w:hAnsi="Aptos Narrow"/>
                <w:color w:val="000000"/>
              </w:rPr>
              <w:t xml:space="preserve"> (2014)</w:t>
            </w:r>
          </w:p>
        </w:tc>
        <w:tc>
          <w:tcPr>
            <w:tcW w:w="1150" w:type="pct"/>
          </w:tcPr>
          <w:p w14:paraId="1041231C" w14:textId="518DAD0B"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Sexuella trakasserier förekommer i hög utsträckning i organisationen, särskilt riktat mot kvinnor på lägre nivåer. Män som arbetade som chefer utnyttjar sin maktposition för att utsätta kvinnor för sexuella trakasserier, </w:t>
            </w:r>
            <w:r>
              <w:rPr>
                <w:rFonts w:ascii="Aptos Narrow" w:hAnsi="Aptos Narrow"/>
                <w:color w:val="000000"/>
              </w:rPr>
              <w:lastRenderedPageBreak/>
              <w:t>vilket leder till psykologisk stress och låg arbetstillfredsställelse</w:t>
            </w:r>
            <w:r>
              <w:rPr>
                <w:rFonts w:cs="Arial"/>
                <w:color w:val="000000"/>
              </w:rPr>
              <w:t>​</w:t>
            </w:r>
            <w:r>
              <w:rPr>
                <w:rFonts w:ascii="Aptos Narrow" w:hAnsi="Aptos Narrow"/>
                <w:color w:val="000000"/>
              </w:rPr>
              <w:t xml:space="preserve">. Kvinnor, särskilt svarta kvinnor i lägre positioner inom den offentliga sektorn, är mest utsatta för sexuella trakasserier på grund av en kombination av patriarkala maktstrukturer och </w:t>
            </w:r>
            <w:proofErr w:type="spellStart"/>
            <w:r>
              <w:rPr>
                <w:rFonts w:ascii="Aptos Narrow" w:hAnsi="Aptos Narrow"/>
                <w:color w:val="000000"/>
              </w:rPr>
              <w:t>rasifierade</w:t>
            </w:r>
            <w:proofErr w:type="spellEnd"/>
            <w:r>
              <w:rPr>
                <w:rFonts w:ascii="Aptos Narrow" w:hAnsi="Aptos Narrow"/>
                <w:color w:val="000000"/>
              </w:rPr>
              <w:t xml:space="preserve"> hierarkier som begränsar deras möjligheter att motstå eller rapportera trakasserier.</w:t>
            </w:r>
            <w:r>
              <w:rPr>
                <w:rFonts w:ascii="Aptos Narrow" w:hAnsi="Aptos Narrow"/>
                <w:color w:val="000000"/>
              </w:rPr>
              <w:br/>
              <w:t>Frågeställning 2:</w:t>
            </w:r>
            <w:r>
              <w:rPr>
                <w:rFonts w:ascii="Aptos Narrow" w:hAnsi="Aptos Narrow"/>
                <w:color w:val="000000"/>
              </w:rPr>
              <w:br/>
              <w:t xml:space="preserve">Byråkratisk ledningsstil skapar brist på transparens och svag implementering av policyer mot sexuella trakasserier. Organisationen har </w:t>
            </w:r>
            <w:proofErr w:type="gramStart"/>
            <w:r>
              <w:rPr>
                <w:rFonts w:ascii="Aptos Narrow" w:hAnsi="Aptos Narrow"/>
                <w:color w:val="000000"/>
              </w:rPr>
              <w:t xml:space="preserve">en </w:t>
            </w:r>
            <w:r w:rsidR="006610E4">
              <w:rPr>
                <w:rFonts w:ascii="Aptos Narrow" w:hAnsi="Aptos Narrow"/>
                <w:color w:val="000000"/>
              </w:rPr>
              <w:t xml:space="preserve"> ”</w:t>
            </w:r>
            <w:proofErr w:type="gramEnd"/>
            <w:r>
              <w:rPr>
                <w:rFonts w:ascii="Aptos Narrow" w:hAnsi="Aptos Narrow"/>
                <w:color w:val="000000"/>
              </w:rPr>
              <w:t>nolltoleranspolicy</w:t>
            </w:r>
            <w:r w:rsidR="006610E4">
              <w:rPr>
                <w:rFonts w:ascii="Aptos Narrow" w:hAnsi="Aptos Narrow"/>
                <w:color w:val="000000"/>
              </w:rPr>
              <w:t xml:space="preserve"> ”</w:t>
            </w:r>
            <w:r>
              <w:rPr>
                <w:rFonts w:ascii="Aptos Narrow" w:hAnsi="Aptos Narrow"/>
                <w:color w:val="000000"/>
              </w:rPr>
              <w:t xml:space="preserve"> i sina officiella dokument, men i praktiken vidtas få eller inga åtgärder för att straffa förövare, vilket leder till fortsatt förekomst av trakasserier</w:t>
            </w:r>
            <w:r>
              <w:rPr>
                <w:rFonts w:cs="Arial"/>
                <w:color w:val="000000"/>
              </w:rPr>
              <w:t>​</w:t>
            </w:r>
            <w:r>
              <w:rPr>
                <w:rFonts w:ascii="Aptos Narrow" w:hAnsi="Aptos Narrow"/>
                <w:color w:val="000000"/>
              </w:rPr>
              <w:t>. Efterlevnaden av regelverk om arbetsmiljö och sexuella trakasserier försvåras av en tystnadskultur där svarta kvinnors anmälningar ofta ignoreras eller avfärdas, samtidigt som vita män i ledande positioner skyddas av institutionella och juridiska maktstrukturer.</w:t>
            </w:r>
          </w:p>
        </w:tc>
        <w:tc>
          <w:tcPr>
            <w:tcW w:w="869" w:type="pct"/>
          </w:tcPr>
          <w:p w14:paraId="2DECAF2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Nej, </w:t>
            </w:r>
            <w:proofErr w:type="spellStart"/>
            <w:r>
              <w:rPr>
                <w:rFonts w:ascii="Aptos Narrow" w:hAnsi="Aptos Narrow"/>
                <w:color w:val="000000"/>
              </w:rPr>
              <w:t>HR:s</w:t>
            </w:r>
            <w:proofErr w:type="spellEnd"/>
            <w:r>
              <w:rPr>
                <w:rFonts w:ascii="Aptos Narrow" w:hAnsi="Aptos Narrow"/>
                <w:color w:val="000000"/>
              </w:rPr>
              <w:t xml:space="preserve"> roll diskuteras inte explicit.</w:t>
            </w:r>
            <w:r>
              <w:rPr>
                <w:rFonts w:ascii="Aptos Narrow" w:hAnsi="Aptos Narrow"/>
                <w:color w:val="000000"/>
              </w:rPr>
              <w:br/>
              <w:t>Fackliga representanter: Nej, fackets roll i att hantera sexuella trakasserier diskuteras inte.</w:t>
            </w:r>
            <w:r>
              <w:rPr>
                <w:rFonts w:ascii="Aptos Narrow" w:hAnsi="Aptos Narrow"/>
                <w:color w:val="000000"/>
              </w:rPr>
              <w:br/>
              <w:t xml:space="preserve">Chefer: Ja, chefer </w:t>
            </w:r>
            <w:r>
              <w:rPr>
                <w:rFonts w:ascii="Aptos Narrow" w:hAnsi="Aptos Narrow"/>
                <w:color w:val="000000"/>
              </w:rPr>
              <w:lastRenderedPageBreak/>
              <w:t>är huvudförövare av sexuella trakasserier, men disciplinära åtgärder är ofta svaga eller obefintliga</w:t>
            </w:r>
            <w:r>
              <w:rPr>
                <w:rFonts w:cs="Arial"/>
                <w:color w:val="000000"/>
              </w:rPr>
              <w:t>​</w:t>
            </w:r>
            <w:r>
              <w:rPr>
                <w:rFonts w:ascii="Aptos Narrow" w:hAnsi="Aptos Narrow"/>
                <w:color w:val="000000"/>
              </w:rPr>
              <w:t>.</w:t>
            </w:r>
            <w:r>
              <w:rPr>
                <w:rFonts w:ascii="Aptos Narrow" w:hAnsi="Aptos Narrow"/>
                <w:color w:val="000000"/>
              </w:rPr>
              <w:br/>
              <w:t>Kollegor: Nej, artikeln diskuterar inte kollegors roll explicit.</w:t>
            </w:r>
          </w:p>
        </w:tc>
        <w:tc>
          <w:tcPr>
            <w:tcW w:w="1271" w:type="pct"/>
          </w:tcPr>
          <w:p w14:paraId="6C085E08" w14:textId="6501E4F4"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inom den offentliga sektorn i Sydafrika finns en hierarkisk och byråkratisk kultur som försvårar åtgärder mot trakasserier.</w:t>
            </w:r>
            <w:r w:rsidR="006610E4">
              <w:rPr>
                <w:rFonts w:ascii="Aptos Narrow" w:hAnsi="Aptos Narrow"/>
                <w:color w:val="000000"/>
              </w:rPr>
              <w:t xml:space="preserve"> </w:t>
            </w:r>
            <w:r>
              <w:rPr>
                <w:rFonts w:ascii="Aptos Narrow" w:hAnsi="Aptos Narrow"/>
                <w:color w:val="000000"/>
              </w:rPr>
              <w:t>Kvinnor i lägre positioner är särskilt utsatta, och många upplever att trakasserier är en normaliserad del av arbetsmiljön.</w:t>
            </w:r>
            <w:r w:rsidR="006610E4">
              <w:rPr>
                <w:rFonts w:ascii="Aptos Narrow" w:hAnsi="Aptos Narrow"/>
                <w:color w:val="000000"/>
              </w:rPr>
              <w:t xml:space="preserve"> </w:t>
            </w:r>
            <w:r>
              <w:rPr>
                <w:rFonts w:ascii="Aptos Narrow" w:hAnsi="Aptos Narrow"/>
                <w:color w:val="000000"/>
              </w:rPr>
              <w:t xml:space="preserve">Sydafrika har en historisk kontext av </w:t>
            </w:r>
            <w:r>
              <w:rPr>
                <w:rFonts w:ascii="Aptos Narrow" w:hAnsi="Aptos Narrow"/>
                <w:color w:val="000000"/>
              </w:rPr>
              <w:lastRenderedPageBreak/>
              <w:t>rasbaserad ojämlikhet, vilket innebär att svarta kvinnor i offentliga institutioner är särskilt utsatta.</w:t>
            </w:r>
            <w:r w:rsidR="006610E4">
              <w:rPr>
                <w:rFonts w:ascii="Aptos Narrow" w:hAnsi="Aptos Narrow"/>
                <w:color w:val="000000"/>
              </w:rPr>
              <w:t xml:space="preserve"> </w:t>
            </w:r>
            <w:r>
              <w:rPr>
                <w:rFonts w:ascii="Aptos Narrow" w:hAnsi="Aptos Narrow"/>
                <w:color w:val="000000"/>
              </w:rPr>
              <w:t>Det finns stigma kopplat till att anmäla sexuella trakasserier, vilket leder till tystnadskultur och brist på rättsliga påföljder</w:t>
            </w:r>
            <w:r>
              <w:rPr>
                <w:rFonts w:cs="Arial"/>
                <w:color w:val="000000"/>
              </w:rPr>
              <w:t>​</w:t>
            </w:r>
            <w:r>
              <w:rPr>
                <w:rFonts w:ascii="Aptos Narrow" w:hAnsi="Aptos Narrow"/>
                <w:color w:val="000000"/>
              </w:rPr>
              <w:t>.</w:t>
            </w:r>
          </w:p>
        </w:tc>
        <w:tc>
          <w:tcPr>
            <w:tcW w:w="994" w:type="pct"/>
          </w:tcPr>
          <w:p w14:paraId="180C443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Nej, studien undersöker inte empiriskt hur effektiva olika åtgärder är. Däremot visar den att brist på tydliga sanktioner leder till fortsatt förekomst av trakasserier och att kvinnor som utsatts ofta får psykologiskt </w:t>
            </w:r>
            <w:r>
              <w:rPr>
                <w:rFonts w:ascii="Aptos Narrow" w:hAnsi="Aptos Narrow"/>
                <w:color w:val="000000"/>
              </w:rPr>
              <w:lastRenderedPageBreak/>
              <w:t>stöd, men att detta inte löser det strukturella problemet</w:t>
            </w:r>
            <w:r>
              <w:rPr>
                <w:rFonts w:cs="Arial"/>
                <w:color w:val="000000"/>
              </w:rPr>
              <w:t>​</w:t>
            </w:r>
            <w:r>
              <w:rPr>
                <w:rFonts w:ascii="Aptos Narrow" w:hAnsi="Aptos Narrow"/>
                <w:color w:val="000000"/>
              </w:rPr>
              <w:t>.</w:t>
            </w:r>
          </w:p>
        </w:tc>
      </w:tr>
      <w:tr w:rsidR="00FB7F38" w:rsidRPr="00AD20A8" w14:paraId="5E5DAB28"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E76C85D" w14:textId="77777777" w:rsidR="00FB7F38" w:rsidRPr="00AD20A8" w:rsidRDefault="00FB7F38" w:rsidP="005D13D0">
            <w:pPr>
              <w:rPr>
                <w:rFonts w:ascii="Roboto" w:hAnsi="Roboto"/>
              </w:rPr>
            </w:pPr>
            <w:r>
              <w:rPr>
                <w:rFonts w:ascii="Aptos Narrow" w:hAnsi="Aptos Narrow"/>
                <w:color w:val="000000"/>
              </w:rPr>
              <w:lastRenderedPageBreak/>
              <w:t>Marshall (2003)</w:t>
            </w:r>
          </w:p>
        </w:tc>
        <w:tc>
          <w:tcPr>
            <w:tcW w:w="1150" w:type="pct"/>
          </w:tcPr>
          <w:p w14:paraId="1DF17094" w14:textId="38A745CF"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Kvinnors arbetsvillkor påverkar hur de tolkar sexuella trakasserier, särskilt i yrken där de har låg status eller liten makt. Anställda i administrativa och sekreterartjänster upplever ofta att sexuella trakasserier är en del av arbetsmiljön men tvekar att definiera dem som sådana. Företagskultur och normer kring kön spelar en stor roll, där vissa arbetsplatser implicit förväntar sig att kvinnor ska delta i en sexualiserad arbetsmiljö för att passa in.</w:t>
            </w:r>
            <w:r>
              <w:rPr>
                <w:rFonts w:ascii="Aptos Narrow" w:hAnsi="Aptos Narrow"/>
                <w:color w:val="000000"/>
              </w:rPr>
              <w:br/>
            </w:r>
            <w:r>
              <w:rPr>
                <w:rFonts w:ascii="Aptos Narrow" w:hAnsi="Aptos Narrow"/>
                <w:color w:val="000000"/>
              </w:rPr>
              <w:lastRenderedPageBreak/>
              <w:t xml:space="preserve">Frågeställning 2: </w:t>
            </w:r>
            <w:r>
              <w:rPr>
                <w:rFonts w:ascii="Aptos Narrow" w:hAnsi="Aptos Narrow"/>
                <w:color w:val="000000"/>
              </w:rPr>
              <w:br/>
              <w:t xml:space="preserve">Rättsliga ramar påverkar hur kvinnor identifierar sexuella trakasserier, men många upplever att de måste använda </w:t>
            </w:r>
            <w:proofErr w:type="gramStart"/>
            <w:r>
              <w:rPr>
                <w:rFonts w:ascii="Aptos Narrow" w:hAnsi="Aptos Narrow"/>
                <w:color w:val="000000"/>
              </w:rPr>
              <w:t xml:space="preserve">en </w:t>
            </w:r>
            <w:r w:rsidR="006610E4">
              <w:rPr>
                <w:rFonts w:ascii="Aptos Narrow" w:hAnsi="Aptos Narrow"/>
                <w:color w:val="000000"/>
              </w:rPr>
              <w:t xml:space="preserve"> ”</w:t>
            </w:r>
            <w:proofErr w:type="gramEnd"/>
            <w:r>
              <w:rPr>
                <w:rFonts w:ascii="Aptos Narrow" w:hAnsi="Aptos Narrow"/>
                <w:color w:val="000000"/>
              </w:rPr>
              <w:t>objektiv standard</w:t>
            </w:r>
            <w:r w:rsidR="006610E4">
              <w:rPr>
                <w:rFonts w:ascii="Aptos Narrow" w:hAnsi="Aptos Narrow"/>
                <w:color w:val="000000"/>
              </w:rPr>
              <w:t xml:space="preserve"> </w:t>
            </w:r>
            <w:proofErr w:type="gramStart"/>
            <w:r w:rsidR="006610E4">
              <w:rPr>
                <w:rFonts w:ascii="Aptos Narrow" w:hAnsi="Aptos Narrow"/>
                <w:color w:val="000000"/>
              </w:rPr>
              <w:t xml:space="preserve">” </w:t>
            </w:r>
            <w:r>
              <w:rPr>
                <w:rFonts w:ascii="Aptos Narrow" w:hAnsi="Aptos Narrow"/>
                <w:color w:val="000000"/>
              </w:rPr>
              <w:t xml:space="preserve"> för</w:t>
            </w:r>
            <w:proofErr w:type="gramEnd"/>
            <w:r>
              <w:rPr>
                <w:rFonts w:ascii="Aptos Narrow" w:hAnsi="Aptos Narrow"/>
                <w:color w:val="000000"/>
              </w:rPr>
              <w:t xml:space="preserve"> att avgöra om en händelse är allvarlig nog att rapporteras. Arbetsgivares </w:t>
            </w:r>
            <w:proofErr w:type="spellStart"/>
            <w:r>
              <w:rPr>
                <w:rFonts w:ascii="Aptos Narrow" w:hAnsi="Aptos Narrow"/>
                <w:color w:val="000000"/>
              </w:rPr>
              <w:t>policies</w:t>
            </w:r>
            <w:proofErr w:type="spellEnd"/>
            <w:r>
              <w:rPr>
                <w:rFonts w:ascii="Aptos Narrow" w:hAnsi="Aptos Narrow"/>
                <w:color w:val="000000"/>
              </w:rPr>
              <w:t xml:space="preserve"> och hantering av trakasserier kan vara mer inriktade på att skydda organisationen än att hjälpa de utsatta, vilket kan avskräcka kvinnor från att anmäla incidenter.</w:t>
            </w:r>
          </w:p>
        </w:tc>
        <w:tc>
          <w:tcPr>
            <w:tcW w:w="869" w:type="pct"/>
          </w:tcPr>
          <w:p w14:paraId="52789A9B" w14:textId="31119D71"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HR: Ja, HR har en roll, men vissa kvinnor upplever att HR snarare skyddar arbetsgivaren än att bistå den utsatta.</w:t>
            </w:r>
            <w:r w:rsidR="006610E4">
              <w:rPr>
                <w:rFonts w:ascii="Aptos Narrow" w:hAnsi="Aptos Narrow"/>
                <w:color w:val="000000"/>
              </w:rPr>
              <w:t xml:space="preserve"> </w:t>
            </w:r>
            <w:r>
              <w:rPr>
                <w:rFonts w:ascii="Aptos Narrow" w:hAnsi="Aptos Narrow"/>
                <w:color w:val="000000"/>
              </w:rPr>
              <w:br/>
              <w:t>Fackliga representanter: Nej, fackliga representanter nämns inte specifikt.</w:t>
            </w:r>
            <w:r>
              <w:rPr>
                <w:rFonts w:ascii="Aptos Narrow" w:hAnsi="Aptos Narrow"/>
                <w:color w:val="000000"/>
              </w:rPr>
              <w:br/>
              <w:t xml:space="preserve">Chefer: Ja, chefers beteende och attityd påverkar starkt arbetsplatskulturen och huruvida </w:t>
            </w:r>
            <w:r>
              <w:rPr>
                <w:rFonts w:ascii="Aptos Narrow" w:hAnsi="Aptos Narrow"/>
                <w:color w:val="000000"/>
              </w:rPr>
              <w:lastRenderedPageBreak/>
              <w:t>trakasserier tolereras eller bekämpas.</w:t>
            </w:r>
            <w:r>
              <w:rPr>
                <w:rFonts w:ascii="Aptos Narrow" w:hAnsi="Aptos Narrow"/>
                <w:color w:val="000000"/>
              </w:rPr>
              <w:br/>
              <w:t>Kollegor: Ja, stödet från kollegor kan påverka om kvinnor rapporterar trakasserier, men i vissa fall upprätthåller även kollegor en kultur där trakasserier normaliseras.</w:t>
            </w:r>
          </w:p>
        </w:tc>
        <w:tc>
          <w:tcPr>
            <w:tcW w:w="1271" w:type="pct"/>
          </w:tcPr>
          <w:p w14:paraId="77D0190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Administrativa yrken och yrken där kvinnor har låg status är mer utsatta för trakasserier, och anställda i dessa positioner tvekar ofta att definiera sina upplevelser som sexuella trakasserier på grund av rädsla för negativa konsekvenser.</w:t>
            </w:r>
            <w:r>
              <w:rPr>
                <w:rFonts w:ascii="Aptos Narrow" w:hAnsi="Aptos Narrow"/>
                <w:color w:val="000000"/>
              </w:rPr>
              <w:br/>
              <w:t>I universitetsmiljöer kan trakasserier osynliggöras genom en kombination av akademisk hierarki och en kultur som trivialiserar sexuella kommentarer och beteenden.</w:t>
            </w:r>
          </w:p>
        </w:tc>
        <w:tc>
          <w:tcPr>
            <w:tcW w:w="994" w:type="pct"/>
          </w:tcPr>
          <w:p w14:paraId="055D10E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fokuserar på hur kvinnor tolkar sexuella trakasserier snarare än att utvärdera effekten av specifika åtgärder mot trakasserier.</w:t>
            </w:r>
          </w:p>
        </w:tc>
      </w:tr>
      <w:tr w:rsidR="00FB7F38" w:rsidRPr="00AD20A8" w14:paraId="05B6E761"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A7BFD70" w14:textId="77777777" w:rsidR="00FB7F38" w:rsidRPr="00AD20A8" w:rsidRDefault="00FB7F38" w:rsidP="005D13D0">
            <w:pPr>
              <w:rPr>
                <w:rFonts w:ascii="Roboto" w:hAnsi="Roboto"/>
              </w:rPr>
            </w:pPr>
            <w:r>
              <w:rPr>
                <w:rFonts w:ascii="Aptos Narrow" w:hAnsi="Aptos Narrow"/>
                <w:color w:val="000000"/>
              </w:rPr>
              <w:t xml:space="preserve">Martini &amp; </w:t>
            </w:r>
            <w:proofErr w:type="spellStart"/>
            <w:r>
              <w:rPr>
                <w:rFonts w:ascii="Aptos Narrow" w:hAnsi="Aptos Narrow"/>
                <w:color w:val="000000"/>
              </w:rPr>
              <w:t>Piccoli</w:t>
            </w:r>
            <w:proofErr w:type="spellEnd"/>
            <w:r>
              <w:rPr>
                <w:rFonts w:ascii="Aptos Narrow" w:hAnsi="Aptos Narrow"/>
                <w:color w:val="000000"/>
              </w:rPr>
              <w:t xml:space="preserve"> (2021)  </w:t>
            </w:r>
          </w:p>
        </w:tc>
        <w:tc>
          <w:tcPr>
            <w:tcW w:w="1150" w:type="pct"/>
          </w:tcPr>
          <w:p w14:paraId="11B69EB6" w14:textId="2DB1C1E2"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Kulturell acceptans av könsbaserat våld och stereotypa föreställningar om kön bidrar till att upprätthålla en arbetsmiljö där sexuella trakasserier kan frodas. Bristande förståelse för vad som utgör sexuella trakasserier och våld innebär att subtila former av sexuella trakasserier ofta ignoreras eller förminskas. Utbildningen ökade deltagarnas förmåga att identifiera dessa subtila former.</w:t>
            </w:r>
            <w:r>
              <w:rPr>
                <w:rFonts w:ascii="Aptos Narrow" w:hAnsi="Aptos Narrow"/>
                <w:color w:val="000000"/>
              </w:rPr>
              <w:br/>
              <w:t xml:space="preserve">Frågeställning 2: </w:t>
            </w:r>
            <w:r>
              <w:rPr>
                <w:rFonts w:ascii="Aptos Narrow" w:hAnsi="Aptos Narrow"/>
                <w:color w:val="000000"/>
              </w:rPr>
              <w:br/>
              <w:t xml:space="preserve">Utbildningsinsatser minskar acceptansen </w:t>
            </w:r>
            <w:proofErr w:type="gramStart"/>
            <w:r>
              <w:rPr>
                <w:rFonts w:ascii="Aptos Narrow" w:hAnsi="Aptos Narrow"/>
                <w:color w:val="000000"/>
              </w:rPr>
              <w:t xml:space="preserve">av </w:t>
            </w:r>
            <w:r w:rsidR="006610E4">
              <w:rPr>
                <w:rFonts w:ascii="Aptos Narrow" w:hAnsi="Aptos Narrow"/>
                <w:color w:val="000000"/>
              </w:rPr>
              <w:t xml:space="preserve"> ”</w:t>
            </w:r>
            <w:proofErr w:type="gramEnd"/>
            <w:r>
              <w:rPr>
                <w:rFonts w:ascii="Aptos Narrow" w:hAnsi="Aptos Narrow"/>
                <w:color w:val="000000"/>
              </w:rPr>
              <w:t>våldtäktsmyter</w:t>
            </w:r>
            <w:r w:rsidR="006610E4">
              <w:rPr>
                <w:rFonts w:ascii="Aptos Narrow" w:hAnsi="Aptos Narrow"/>
                <w:color w:val="000000"/>
              </w:rPr>
              <w:t xml:space="preserve"> ”</w:t>
            </w:r>
            <w:r>
              <w:rPr>
                <w:rFonts w:ascii="Aptos Narrow" w:hAnsi="Aptos Narrow"/>
                <w:color w:val="000000"/>
              </w:rPr>
              <w:t xml:space="preserve"> och ökar medvetenheten om sexuellt våld, vilket kan förbättra arbetsplatsers efterlevnad av policyer mot trakasserier. Universitetspersonalens roll som stöd för studenter och kollegor stärks genom utbildning, där administrativ personal som utbildats blir bättre på att känna igen och agera mot sexuella trakasserier.</w:t>
            </w:r>
          </w:p>
        </w:tc>
        <w:tc>
          <w:tcPr>
            <w:tcW w:w="869" w:type="pct"/>
          </w:tcPr>
          <w:p w14:paraId="25F36A9C"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HR: Nej, </w:t>
            </w:r>
            <w:proofErr w:type="spellStart"/>
            <w:r>
              <w:rPr>
                <w:rFonts w:ascii="Aptos Narrow" w:hAnsi="Aptos Narrow"/>
                <w:color w:val="000000"/>
              </w:rPr>
              <w:t>HR:s</w:t>
            </w:r>
            <w:proofErr w:type="spellEnd"/>
            <w:r>
              <w:rPr>
                <w:rFonts w:ascii="Aptos Narrow" w:hAnsi="Aptos Narrow"/>
                <w:color w:val="000000"/>
              </w:rPr>
              <w:t xml:space="preserve"> roll nämns inte specifikt i studien.</w:t>
            </w:r>
            <w:r>
              <w:rPr>
                <w:rFonts w:ascii="Aptos Narrow" w:hAnsi="Aptos Narrow"/>
                <w:color w:val="000000"/>
              </w:rPr>
              <w:br/>
              <w:t>Fackliga representanter: Nej, inget nämns om fackliga representanter.</w:t>
            </w:r>
            <w:r>
              <w:rPr>
                <w:rFonts w:ascii="Aptos Narrow" w:hAnsi="Aptos Narrow"/>
                <w:color w:val="000000"/>
              </w:rPr>
              <w:br/>
              <w:t>Chefer: Nej, chefer diskuteras inte specifikt i relation till utbildningsprogrammet.</w:t>
            </w:r>
            <w:r>
              <w:rPr>
                <w:rFonts w:ascii="Aptos Narrow" w:hAnsi="Aptos Narrow"/>
                <w:color w:val="000000"/>
              </w:rPr>
              <w:br/>
              <w:t>Kollegor: Ja, universitetsanställda spelar en viktig roll i att identifiera och hantera sexuella trakasserier genom att ingripa som åskådare.</w:t>
            </w:r>
          </w:p>
        </w:tc>
        <w:tc>
          <w:tcPr>
            <w:tcW w:w="1271" w:type="pct"/>
          </w:tcPr>
          <w:p w14:paraId="064DA8E2"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Sexuellt våld på universitet är ett utbrett problem som ofta ignoreras eller förminskas, och utbildning av personal kan bidra till att förändra denna kultur. Män deltog i lägre utsträckning i utbildningen, vilket kan vara en utmaning för att skapa en bredare kulturell förändring där även män engageras i förebyggande arbete.</w:t>
            </w:r>
          </w:p>
        </w:tc>
        <w:tc>
          <w:tcPr>
            <w:tcW w:w="994" w:type="pct"/>
          </w:tcPr>
          <w:p w14:paraId="6C54A12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studien utvärderar effekten av ett specifikt utbildningsprogram för universitetsanställda. Efter utbildningen visade deltagarna ökad förmåga att identifiera subtila former av sexuellt våld, minskad acceptans av våldtäktsmyter, och ökad benägenhet att ingripa som åskådare. Förklaringen är att utbildningen förändrade deltagarnas attityder genom att utmana stereotyper och normer som legitimerar sexuellt våld.</w:t>
            </w:r>
          </w:p>
        </w:tc>
      </w:tr>
      <w:tr w:rsidR="00FB7F38" w:rsidRPr="00AD20A8" w14:paraId="3BDAEEB0"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4D72D1C" w14:textId="77777777" w:rsidR="00FB7F38" w:rsidRPr="00AD20A8" w:rsidRDefault="00FB7F38" w:rsidP="005D13D0">
            <w:pPr>
              <w:rPr>
                <w:rFonts w:ascii="Roboto" w:hAnsi="Roboto"/>
              </w:rPr>
            </w:pPr>
            <w:proofErr w:type="spellStart"/>
            <w:r>
              <w:rPr>
                <w:rFonts w:ascii="Aptos Narrow" w:hAnsi="Aptos Narrow"/>
                <w:color w:val="000000"/>
              </w:rPr>
              <w:t>McCurdy</w:t>
            </w:r>
            <w:proofErr w:type="spellEnd"/>
            <w:r>
              <w:rPr>
                <w:rFonts w:ascii="Aptos Narrow" w:hAnsi="Aptos Narrow"/>
                <w:color w:val="000000"/>
              </w:rPr>
              <w:t xml:space="preserve"> med flera (2002)</w:t>
            </w:r>
          </w:p>
        </w:tc>
        <w:tc>
          <w:tcPr>
            <w:tcW w:w="1150" w:type="pct"/>
          </w:tcPr>
          <w:p w14:paraId="5DEA5FD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Artikeln nämner inte sexuella trakasserier som huvudsakligt fokus, men den lyfter att myndigheter med formella policyer mot sexuella trakasserier tenderar att vara mer medvetna om kvinnors </w:t>
            </w:r>
            <w:r>
              <w:rPr>
                <w:rFonts w:ascii="Aptos Narrow" w:hAnsi="Aptos Narrow"/>
                <w:color w:val="000000"/>
              </w:rPr>
              <w:lastRenderedPageBreak/>
              <w:t>behov i arbetslivet. Organisatoriska faktorer som storlek, facklig närvaro och implementering av arbetslivsbalanserande åtgärder påverkar arbetsmiljön.</w:t>
            </w:r>
            <w:r>
              <w:rPr>
                <w:rFonts w:ascii="Aptos Narrow" w:hAnsi="Aptos Narrow"/>
                <w:color w:val="000000"/>
              </w:rPr>
              <w:br/>
              <w:t>Frågeställning 2: Studien finner att myndigheter som har en formell policy mot sexuella trakasserier är mer benägna att implementera familjevänliga policys, vilket kan indikera ett bredare engagemang för jämställdhet och arbetsmiljö. Fackliga organisationer spelar också en viktig roll i att säkerställa att dessa policys genomförs och upprätthålls.</w:t>
            </w:r>
          </w:p>
        </w:tc>
        <w:tc>
          <w:tcPr>
            <w:tcW w:w="869" w:type="pct"/>
          </w:tcPr>
          <w:p w14:paraId="036B9EB0" w14:textId="475A673F"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w:t>
            </w:r>
            <w:r w:rsidR="00794B79">
              <w:rPr>
                <w:rFonts w:ascii="Aptos Narrow" w:hAnsi="Aptos Narrow"/>
                <w:color w:val="000000"/>
              </w:rPr>
              <w:t xml:space="preserve">. </w:t>
            </w:r>
            <w:r>
              <w:rPr>
                <w:rFonts w:ascii="Aptos Narrow" w:hAnsi="Aptos Narrow"/>
                <w:color w:val="000000"/>
              </w:rPr>
              <w:t xml:space="preserve"> </w:t>
            </w:r>
            <w:proofErr w:type="gramStart"/>
            <w:r>
              <w:rPr>
                <w:rFonts w:ascii="Aptos Narrow" w:hAnsi="Aptos Narrow"/>
                <w:color w:val="000000"/>
              </w:rPr>
              <w:t>HR</w:t>
            </w:r>
            <w:proofErr w:type="gramEnd"/>
            <w:r>
              <w:rPr>
                <w:rFonts w:ascii="Aptos Narrow" w:hAnsi="Aptos Narrow"/>
                <w:color w:val="000000"/>
              </w:rPr>
              <w:t>: Ja, HR-funktioner är centrala för implementeringen av familjevänliga policys och kan påverka jämställdhetsfrågor.</w:t>
            </w:r>
            <w:r>
              <w:rPr>
                <w:rFonts w:ascii="Aptos Narrow" w:hAnsi="Aptos Narrow"/>
                <w:color w:val="000000"/>
              </w:rPr>
              <w:br/>
            </w:r>
            <w:r>
              <w:rPr>
                <w:rFonts w:ascii="Aptos Narrow" w:hAnsi="Aptos Narrow"/>
                <w:color w:val="000000"/>
              </w:rPr>
              <w:lastRenderedPageBreak/>
              <w:t>Fackliga representanter: Ja, fackliga organisationer har en stark påverkan på vilka åtgärder som genomförs, särskilt vad gäller arbetstidsregler och föräldraledighet.</w:t>
            </w:r>
            <w:r>
              <w:rPr>
                <w:rFonts w:ascii="Aptos Narrow" w:hAnsi="Aptos Narrow"/>
                <w:color w:val="000000"/>
              </w:rPr>
              <w:br/>
              <w:t>Chefer: Ja, ledningens inställning påverkar huruvida familjevänliga policyer implementeras och används effektivt.</w:t>
            </w:r>
            <w:r>
              <w:rPr>
                <w:rFonts w:ascii="Aptos Narrow" w:hAnsi="Aptos Narrow"/>
                <w:color w:val="000000"/>
              </w:rPr>
              <w:br/>
              <w:t>Kollegor: Nej, artikeln nämner inte kollegors roll i relation till dessa frågor.</w:t>
            </w:r>
          </w:p>
        </w:tc>
        <w:tc>
          <w:tcPr>
            <w:tcW w:w="1271" w:type="pct"/>
          </w:tcPr>
          <w:p w14:paraId="52B388C6"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Ja. studien identifierar att sektorer med fler kvinnor som arbetar som anställda och kvinnor som arbetar som chefer tenderar att införa fler familjevänliga policyer. Offentliga organisationer med ett socialt uppdrag, såsom hälso- och sjukvård samt </w:t>
            </w:r>
            <w:r>
              <w:rPr>
                <w:rFonts w:ascii="Aptos Narrow" w:hAnsi="Aptos Narrow"/>
                <w:color w:val="000000"/>
              </w:rPr>
              <w:lastRenderedPageBreak/>
              <w:t>utbildning, har en högre benägenhet att införa sådana åtgärder.</w:t>
            </w:r>
          </w:p>
        </w:tc>
        <w:tc>
          <w:tcPr>
            <w:tcW w:w="994" w:type="pct"/>
          </w:tcPr>
          <w:p w14:paraId="4C92EEA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Nej, ingen empirisk utvärdering av specifika åtgärder har genomförts i denna studie. Författarna noterar att det saknas systematiska utvärderingar av hur dessa policyer </w:t>
            </w:r>
            <w:r>
              <w:rPr>
                <w:rFonts w:ascii="Aptos Narrow" w:hAnsi="Aptos Narrow"/>
                <w:color w:val="000000"/>
              </w:rPr>
              <w:lastRenderedPageBreak/>
              <w:t>påverkar arbetsplatser i praktiken, vilket gör det svårt att bedöma deras långsiktiga effekter.</w:t>
            </w:r>
          </w:p>
        </w:tc>
      </w:tr>
      <w:tr w:rsidR="00FB7F38" w:rsidRPr="00AD20A8" w14:paraId="5BDFFE88"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903A43D" w14:textId="77777777" w:rsidR="00FB7F38" w:rsidRPr="00AD20A8" w:rsidRDefault="00FB7F38" w:rsidP="005D13D0">
            <w:pPr>
              <w:rPr>
                <w:rFonts w:ascii="Roboto" w:hAnsi="Roboto"/>
              </w:rPr>
            </w:pPr>
            <w:proofErr w:type="spellStart"/>
            <w:r>
              <w:rPr>
                <w:rFonts w:ascii="Aptos Narrow" w:hAnsi="Aptos Narrow"/>
                <w:color w:val="000000"/>
              </w:rPr>
              <w:lastRenderedPageBreak/>
              <w:t>Medeiros</w:t>
            </w:r>
            <w:proofErr w:type="spellEnd"/>
            <w:r>
              <w:rPr>
                <w:rFonts w:ascii="Aptos Narrow" w:hAnsi="Aptos Narrow"/>
                <w:color w:val="000000"/>
              </w:rPr>
              <w:t xml:space="preserve"> &amp; Griffith (2019)  </w:t>
            </w:r>
          </w:p>
        </w:tc>
        <w:tc>
          <w:tcPr>
            <w:tcW w:w="1150" w:type="pct"/>
          </w:tcPr>
          <w:p w14:paraId="7BC08AE1" w14:textId="060A8B99"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Organisationskultur och ledarskapsstil har en avgörande roll, där chefernas attityder och hantering av trakasserier påverkar både förekomsten av och toleransen för sexuella trakasserier på arbetsplatser. Brist på konsekvenser för förövare och en tystnadskultur</w:t>
            </w:r>
            <w:r w:rsidR="006610E4">
              <w:rPr>
                <w:rFonts w:ascii="Aptos Narrow" w:hAnsi="Aptos Narrow"/>
                <w:color w:val="000000"/>
              </w:rPr>
              <w:t xml:space="preserve"> ”</w:t>
            </w:r>
            <w:r>
              <w:rPr>
                <w:rFonts w:ascii="Aptos Narrow" w:hAnsi="Aptos Narrow"/>
                <w:color w:val="000000"/>
              </w:rPr>
              <w:t xml:space="preserve"> bidrar till att trakasserier fortgår, särskilt i arbetsmiljöer där informella normer underminerar formella </w:t>
            </w:r>
            <w:proofErr w:type="spellStart"/>
            <w:r>
              <w:rPr>
                <w:rFonts w:ascii="Aptos Narrow" w:hAnsi="Aptos Narrow"/>
                <w:color w:val="000000"/>
              </w:rPr>
              <w:t>policies</w:t>
            </w:r>
            <w:proofErr w:type="spellEnd"/>
            <w:r>
              <w:rPr>
                <w:rFonts w:ascii="Aptos Narrow" w:hAnsi="Aptos Narrow"/>
                <w:color w:val="000000"/>
              </w:rPr>
              <w:t>.</w:t>
            </w:r>
            <w:r>
              <w:rPr>
                <w:rFonts w:ascii="Aptos Narrow" w:hAnsi="Aptos Narrow"/>
                <w:color w:val="000000"/>
              </w:rPr>
              <w:br/>
              <w:t xml:space="preserve">Frågeställning 2: </w:t>
            </w:r>
            <w:r>
              <w:rPr>
                <w:rFonts w:ascii="Aptos Narrow" w:hAnsi="Aptos Narrow"/>
                <w:color w:val="000000"/>
              </w:rPr>
              <w:br/>
              <w:t xml:space="preserve">Utbildningar kan ha en positiv kortsiktig effekt på attitydförändringar, men de är sällan tillräckliga för att skapa långsiktiga beteendeförändringar om de inte kompletteras med strukturella åtgärder såsom tydliga uppföljningsmekanismer och en stödjande organisationskultur. Effektiviteten av utbildningar påverkas av efterföljande organisationsstöd, där arbetsplatser som tillämpar kontinuerlig uppföljning och </w:t>
            </w:r>
            <w:r>
              <w:rPr>
                <w:rFonts w:ascii="Aptos Narrow" w:hAnsi="Aptos Narrow"/>
                <w:color w:val="000000"/>
              </w:rPr>
              <w:lastRenderedPageBreak/>
              <w:t>förstärkning av lärdomar ser bättre efterlevnad av regelverk.</w:t>
            </w:r>
          </w:p>
        </w:tc>
        <w:tc>
          <w:tcPr>
            <w:tcW w:w="869" w:type="pct"/>
          </w:tcPr>
          <w:p w14:paraId="249CC7F6" w14:textId="653C7F99"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Ja, HR nämns som en viktig aktör i att implementera utbildningar, men riskerar att vara ineffektiva om de endast följer ett </w:t>
            </w:r>
            <w:r w:rsidR="006610E4">
              <w:rPr>
                <w:rFonts w:ascii="Aptos Narrow" w:hAnsi="Aptos Narrow"/>
                <w:color w:val="000000"/>
              </w:rPr>
              <w:t xml:space="preserve"> ”</w:t>
            </w:r>
            <w:r>
              <w:rPr>
                <w:rFonts w:ascii="Aptos Narrow" w:hAnsi="Aptos Narrow"/>
                <w:color w:val="000000"/>
              </w:rPr>
              <w:t>check-the-box</w:t>
            </w:r>
            <w:r w:rsidR="006610E4">
              <w:rPr>
                <w:rFonts w:ascii="Aptos Narrow" w:hAnsi="Aptos Narrow"/>
                <w:color w:val="000000"/>
              </w:rPr>
              <w:t xml:space="preserve"> ”</w:t>
            </w:r>
            <w:r>
              <w:rPr>
                <w:rFonts w:ascii="Aptos Narrow" w:hAnsi="Aptos Narrow"/>
                <w:color w:val="000000"/>
              </w:rPr>
              <w:t>-perspektiv utan genuint engagemang i organisationskulturen.</w:t>
            </w:r>
            <w:r>
              <w:rPr>
                <w:rFonts w:ascii="Aptos Narrow" w:hAnsi="Aptos Narrow"/>
                <w:color w:val="000000"/>
              </w:rPr>
              <w:br/>
              <w:t>Fackliga representanter: Nej, artikeln diskuterar inte fackliga representanter specifikt.</w:t>
            </w:r>
            <w:r>
              <w:rPr>
                <w:rFonts w:ascii="Aptos Narrow" w:hAnsi="Aptos Narrow"/>
                <w:color w:val="000000"/>
              </w:rPr>
              <w:br/>
              <w:t>Chefer: Ja, chefer har en avgörande roll i att forma organisationskulturen och i att signalera vad som är accepterat beteende.</w:t>
            </w:r>
            <w:r>
              <w:rPr>
                <w:rFonts w:ascii="Aptos Narrow" w:hAnsi="Aptos Narrow"/>
                <w:color w:val="000000"/>
              </w:rPr>
              <w:br/>
              <w:t xml:space="preserve">Kollegor: Ja, </w:t>
            </w:r>
            <w:proofErr w:type="spellStart"/>
            <w:r>
              <w:rPr>
                <w:rFonts w:ascii="Aptos Narrow" w:hAnsi="Aptos Narrow"/>
                <w:color w:val="000000"/>
              </w:rPr>
              <w:t>peer</w:t>
            </w:r>
            <w:proofErr w:type="spellEnd"/>
            <w:r>
              <w:rPr>
                <w:rFonts w:ascii="Aptos Narrow" w:hAnsi="Aptos Narrow"/>
                <w:color w:val="000000"/>
              </w:rPr>
              <w:t>-support är en viktig faktor där kollegor som stöttar och förstärker policyer kan bidra till att trakasserier inte normaliseras.</w:t>
            </w:r>
          </w:p>
        </w:tc>
        <w:tc>
          <w:tcPr>
            <w:tcW w:w="1271" w:type="pct"/>
          </w:tcPr>
          <w:p w14:paraId="2DAFE35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I branscher där hierarkiska och mansdominerade strukturer är framträdande finns en högre risk för sexuella trakasserier, eftersom maktobalansen gör det svårare för utsatta att anmäla. Inom akademiska miljöer och kultursektorn har informella normer ofta större påverkan än formella </w:t>
            </w:r>
            <w:proofErr w:type="spellStart"/>
            <w:r>
              <w:rPr>
                <w:rFonts w:ascii="Aptos Narrow" w:hAnsi="Aptos Narrow"/>
                <w:color w:val="000000"/>
              </w:rPr>
              <w:t>policies</w:t>
            </w:r>
            <w:proofErr w:type="spellEnd"/>
            <w:r>
              <w:rPr>
                <w:rFonts w:ascii="Aptos Narrow" w:hAnsi="Aptos Narrow"/>
                <w:color w:val="000000"/>
              </w:rPr>
              <w:t>, vilket kan försvåra efterlevnaden av regler mot trakasserier.</w:t>
            </w:r>
          </w:p>
        </w:tc>
        <w:tc>
          <w:tcPr>
            <w:tcW w:w="994" w:type="pct"/>
          </w:tcPr>
          <w:p w14:paraId="4FB1323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Studien genomför ingen egen empirisk studie men sammanställer tidigare forskning och pekar på att effekten av utbildningar är kortsiktig om de inte kombineras med strukturella förändringar.</w:t>
            </w:r>
          </w:p>
        </w:tc>
      </w:tr>
      <w:tr w:rsidR="00FB7F38" w:rsidRPr="00AD20A8" w14:paraId="25840B0E"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3B349B19" w14:textId="77777777" w:rsidR="00FB7F38" w:rsidRPr="00AD20A8" w:rsidRDefault="00FB7F38" w:rsidP="005D13D0">
            <w:pPr>
              <w:rPr>
                <w:rFonts w:ascii="Roboto" w:hAnsi="Roboto"/>
              </w:rPr>
            </w:pPr>
            <w:r>
              <w:rPr>
                <w:rFonts w:ascii="Aptos Narrow" w:hAnsi="Aptos Narrow"/>
                <w:color w:val="000000"/>
              </w:rPr>
              <w:t xml:space="preserve">Mills &amp; </w:t>
            </w:r>
            <w:proofErr w:type="spellStart"/>
            <w:proofErr w:type="gramStart"/>
            <w:r>
              <w:rPr>
                <w:rFonts w:ascii="Aptos Narrow" w:hAnsi="Aptos Narrow"/>
                <w:color w:val="000000"/>
              </w:rPr>
              <w:t>Scudder</w:t>
            </w:r>
            <w:proofErr w:type="spellEnd"/>
            <w:r>
              <w:rPr>
                <w:rFonts w:ascii="Aptos Narrow" w:hAnsi="Aptos Narrow"/>
                <w:color w:val="000000"/>
              </w:rPr>
              <w:t xml:space="preserve">  (</w:t>
            </w:r>
            <w:proofErr w:type="gramEnd"/>
            <w:r>
              <w:rPr>
                <w:rFonts w:ascii="Aptos Narrow" w:hAnsi="Aptos Narrow"/>
                <w:color w:val="000000"/>
              </w:rPr>
              <w:t>2023)</w:t>
            </w:r>
          </w:p>
        </w:tc>
        <w:tc>
          <w:tcPr>
            <w:tcW w:w="1150" w:type="pct"/>
          </w:tcPr>
          <w:p w14:paraId="6C2ED2F0" w14:textId="0A038668"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Maktobalans och könsnormer påverkar hur trakasserier hanteras, där kvinnor ofta måste navigera mellan att försvara sig och att inte uppfattas </w:t>
            </w:r>
            <w:proofErr w:type="gramStart"/>
            <w:r>
              <w:rPr>
                <w:rFonts w:ascii="Aptos Narrow" w:hAnsi="Aptos Narrow"/>
                <w:color w:val="000000"/>
              </w:rPr>
              <w:t xml:space="preserve">som </w:t>
            </w:r>
            <w:r w:rsidR="006610E4">
              <w:rPr>
                <w:rFonts w:ascii="Aptos Narrow" w:hAnsi="Aptos Narrow"/>
                <w:color w:val="000000"/>
              </w:rPr>
              <w:t xml:space="preserve"> ”</w:t>
            </w:r>
            <w:proofErr w:type="gramEnd"/>
            <w:r>
              <w:rPr>
                <w:rFonts w:ascii="Aptos Narrow" w:hAnsi="Aptos Narrow"/>
                <w:color w:val="000000"/>
              </w:rPr>
              <w:t>problematiska</w:t>
            </w:r>
            <w:r w:rsidR="006610E4">
              <w:rPr>
                <w:rFonts w:ascii="Aptos Narrow" w:hAnsi="Aptos Narrow"/>
                <w:color w:val="000000"/>
              </w:rPr>
              <w:t xml:space="preserve"> ”</w:t>
            </w:r>
            <w:r>
              <w:rPr>
                <w:rFonts w:ascii="Aptos Narrow" w:hAnsi="Aptos Narrow"/>
                <w:color w:val="000000"/>
              </w:rPr>
              <w:t>. Normer på arbetsplatsen avgör vad som betraktas som acceptabelt beteende, och en kultur av tolerans för sexistiskt beteende kan möjliggöra fortsatt trakasseri.</w:t>
            </w:r>
            <w:r>
              <w:rPr>
                <w:rFonts w:ascii="Aptos Narrow" w:hAnsi="Aptos Narrow"/>
                <w:color w:val="000000"/>
              </w:rPr>
              <w:br/>
              <w:t xml:space="preserve">Frågeställning 2: </w:t>
            </w:r>
            <w:r>
              <w:rPr>
                <w:rFonts w:ascii="Aptos Narrow" w:hAnsi="Aptos Narrow"/>
                <w:color w:val="000000"/>
              </w:rPr>
              <w:br/>
              <w:t>Att hävda sig själv och konfrontera trakasserier direkt ses som effektivt för att minska framtida trakasserier, men kan också påverka offrets framtida karriärmöjligheter negativt. Undvikande av trakasserier (</w:t>
            </w:r>
            <w:proofErr w:type="gramStart"/>
            <w:r>
              <w:rPr>
                <w:rFonts w:ascii="Aptos Narrow" w:hAnsi="Aptos Narrow"/>
                <w:color w:val="000000"/>
              </w:rPr>
              <w:t>t.ex.</w:t>
            </w:r>
            <w:proofErr w:type="gramEnd"/>
            <w:r>
              <w:rPr>
                <w:rFonts w:ascii="Aptos Narrow" w:hAnsi="Aptos Narrow"/>
                <w:color w:val="000000"/>
              </w:rPr>
              <w:t xml:space="preserve"> genom tystnad eller humor) anses ineffektivt, både när det gäller att stoppa trakasserier och för att upprätthålla en professionell image.</w:t>
            </w:r>
          </w:p>
        </w:tc>
        <w:tc>
          <w:tcPr>
            <w:tcW w:w="869" w:type="pct"/>
          </w:tcPr>
          <w:p w14:paraId="5B5F3E9E"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HR: Nej, </w:t>
            </w:r>
            <w:proofErr w:type="spellStart"/>
            <w:r>
              <w:rPr>
                <w:rFonts w:ascii="Aptos Narrow" w:hAnsi="Aptos Narrow"/>
                <w:color w:val="000000"/>
              </w:rPr>
              <w:t>HR:s</w:t>
            </w:r>
            <w:proofErr w:type="spellEnd"/>
            <w:r>
              <w:rPr>
                <w:rFonts w:ascii="Aptos Narrow" w:hAnsi="Aptos Narrow"/>
                <w:color w:val="000000"/>
              </w:rPr>
              <w:t xml:space="preserve"> roll nämns inte specifikt.</w:t>
            </w:r>
            <w:r>
              <w:rPr>
                <w:rFonts w:ascii="Aptos Narrow" w:hAnsi="Aptos Narrow"/>
                <w:color w:val="000000"/>
              </w:rPr>
              <w:br/>
              <w:t>Fackliga representanter: Nej, inget nämns om fackliga representanter.</w:t>
            </w:r>
            <w:r>
              <w:rPr>
                <w:rFonts w:ascii="Aptos Narrow" w:hAnsi="Aptos Narrow"/>
                <w:color w:val="000000"/>
              </w:rPr>
              <w:br/>
              <w:t>Chefer: Ja, chefer som ignorerar trakasserier eller själva bidrar till dem förstärker problemet.</w:t>
            </w:r>
            <w:r>
              <w:rPr>
                <w:rFonts w:ascii="Aptos Narrow" w:hAnsi="Aptos Narrow"/>
                <w:color w:val="000000"/>
              </w:rPr>
              <w:br/>
              <w:t>Kollegor: Ja, kollegor påverkar hur trakasserier hanteras och om en kultur av tystnad upprätthålls.</w:t>
            </w:r>
          </w:p>
        </w:tc>
        <w:tc>
          <w:tcPr>
            <w:tcW w:w="1271" w:type="pct"/>
          </w:tcPr>
          <w:p w14:paraId="6FF20FC8" w14:textId="2AA306BB"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Hierarkiska arbetsmiljöer och mansdominerade branscher ökar risken för trakasserier, särskilt där kvinnor har lägre status. Kvinnors svar på trakasserier påverkas av sociala normer och förväntningar, där de riskerar att straffas karriärmässigt för att ha </w:t>
            </w:r>
            <w:proofErr w:type="gramStart"/>
            <w:r>
              <w:rPr>
                <w:rFonts w:ascii="Aptos Narrow" w:hAnsi="Aptos Narrow"/>
                <w:color w:val="000000"/>
              </w:rPr>
              <w:t xml:space="preserve">reagerat </w:t>
            </w:r>
            <w:r w:rsidR="006610E4">
              <w:rPr>
                <w:rFonts w:ascii="Aptos Narrow" w:hAnsi="Aptos Narrow"/>
                <w:color w:val="000000"/>
              </w:rPr>
              <w:t xml:space="preserve"> ”</w:t>
            </w:r>
            <w:proofErr w:type="gramEnd"/>
            <w:r>
              <w:rPr>
                <w:rFonts w:ascii="Aptos Narrow" w:hAnsi="Aptos Narrow"/>
                <w:color w:val="000000"/>
              </w:rPr>
              <w:t>fel</w:t>
            </w:r>
            <w:r w:rsidR="006610E4">
              <w:rPr>
                <w:rFonts w:ascii="Aptos Narrow" w:hAnsi="Aptos Narrow"/>
                <w:color w:val="000000"/>
              </w:rPr>
              <w:t xml:space="preserve"> ”</w:t>
            </w:r>
            <w:r>
              <w:rPr>
                <w:rFonts w:ascii="Aptos Narrow" w:hAnsi="Aptos Narrow"/>
                <w:color w:val="000000"/>
              </w:rPr>
              <w:t>.</w:t>
            </w:r>
          </w:p>
        </w:tc>
        <w:tc>
          <w:tcPr>
            <w:tcW w:w="994" w:type="pct"/>
          </w:tcPr>
          <w:p w14:paraId="34546A70"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studien utvärderar olika responsstrategiers effektivitet genom experimentella scenarier. </w:t>
            </w:r>
            <w:proofErr w:type="spellStart"/>
            <w:r>
              <w:rPr>
                <w:rFonts w:ascii="Aptos Narrow" w:hAnsi="Aptos Narrow"/>
                <w:color w:val="000000"/>
              </w:rPr>
              <w:t>Assertiva</w:t>
            </w:r>
            <w:proofErr w:type="spellEnd"/>
            <w:r>
              <w:rPr>
                <w:rFonts w:ascii="Aptos Narrow" w:hAnsi="Aptos Narrow"/>
                <w:color w:val="000000"/>
              </w:rPr>
              <w:t xml:space="preserve"> och </w:t>
            </w:r>
            <w:proofErr w:type="spellStart"/>
            <w:r>
              <w:rPr>
                <w:rFonts w:ascii="Aptos Narrow" w:hAnsi="Aptos Narrow"/>
                <w:color w:val="000000"/>
              </w:rPr>
              <w:t>assertiva</w:t>
            </w:r>
            <w:proofErr w:type="spellEnd"/>
            <w:r>
              <w:rPr>
                <w:rFonts w:ascii="Aptos Narrow" w:hAnsi="Aptos Narrow"/>
                <w:color w:val="000000"/>
              </w:rPr>
              <w:t>-empatiska svar var mest effektiva för att minska framtida trakasserier, medan undvikande och humoristiska svar var minst effektiva. Förklaringen är att tydlig gränsdragning minskar förövarnas upprepade beteende, men att kvinnor som konfronterar kan uppfattas som mindre befordringsbara.</w:t>
            </w:r>
          </w:p>
        </w:tc>
      </w:tr>
      <w:tr w:rsidR="00FB7F38" w:rsidRPr="00AD20A8" w14:paraId="49FC14EA"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5A8CCAF" w14:textId="77777777" w:rsidR="00FB7F38" w:rsidRPr="00AD20A8" w:rsidRDefault="00FB7F38" w:rsidP="005D13D0">
            <w:pPr>
              <w:rPr>
                <w:rFonts w:ascii="Roboto" w:hAnsi="Roboto"/>
              </w:rPr>
            </w:pPr>
            <w:proofErr w:type="spellStart"/>
            <w:r>
              <w:rPr>
                <w:rFonts w:ascii="Aptos Narrow" w:hAnsi="Aptos Narrow"/>
                <w:color w:val="000000"/>
              </w:rPr>
              <w:t>Minnotte</w:t>
            </w:r>
            <w:proofErr w:type="spellEnd"/>
            <w:r>
              <w:rPr>
                <w:rFonts w:ascii="Aptos Narrow" w:hAnsi="Aptos Narrow"/>
                <w:color w:val="000000"/>
              </w:rPr>
              <w:t xml:space="preserve"> &amp; </w:t>
            </w:r>
            <w:proofErr w:type="spellStart"/>
            <w:r>
              <w:rPr>
                <w:rFonts w:ascii="Aptos Narrow" w:hAnsi="Aptos Narrow"/>
                <w:color w:val="000000"/>
              </w:rPr>
              <w:t>Legersk</w:t>
            </w:r>
            <w:proofErr w:type="spellEnd"/>
            <w:r>
              <w:rPr>
                <w:rFonts w:ascii="Aptos Narrow" w:hAnsi="Aptos Narrow"/>
                <w:color w:val="000000"/>
              </w:rPr>
              <w:t xml:space="preserve"> (2019)</w:t>
            </w:r>
          </w:p>
        </w:tc>
        <w:tc>
          <w:tcPr>
            <w:tcW w:w="1150" w:type="pct"/>
          </w:tcPr>
          <w:p w14:paraId="47C1430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 De organisatoriska villkor som påverkar förekomsten av sexuella trakasserier inkluderar könsmaktsordningar, hierarkiska strukturer, arbetsplatskultur och normer som tolererar eller möjliggör trakasserier. I restaurangbranschen bidrar den ekonomiska beroendeställningen hos servitörer (genom dricksbaserad inkomst) till att de ofta tolererar trakasserier från både chefer, kollegor och kunder.</w:t>
            </w:r>
            <w:r>
              <w:rPr>
                <w:rFonts w:ascii="Aptos Narrow" w:hAnsi="Aptos Narrow"/>
                <w:color w:val="000000"/>
              </w:rPr>
              <w:br/>
              <w:t xml:space="preserve">Frågeställning 2: Efterlevnaden av regelverk påverkas av ledarskapets attityder, förekomsten av formella riktlinjer och arbetsplatsens toleransnivå för sexuella </w:t>
            </w:r>
            <w:r>
              <w:rPr>
                <w:rFonts w:ascii="Aptos Narrow" w:hAnsi="Aptos Narrow"/>
                <w:color w:val="000000"/>
              </w:rPr>
              <w:lastRenderedPageBreak/>
              <w:t>trakasserier. Passivt ledarskap och otydliga policyer leder till en högre grad av trakasserier, medan tydliga åtgärder och ett starkt stöd för anställda kan minska förekomsten.</w:t>
            </w:r>
          </w:p>
        </w:tc>
        <w:tc>
          <w:tcPr>
            <w:tcW w:w="869" w:type="pct"/>
          </w:tcPr>
          <w:p w14:paraId="5C35E54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HR: Artikeln nämner inte specifikt </w:t>
            </w:r>
            <w:proofErr w:type="spellStart"/>
            <w:r>
              <w:rPr>
                <w:rFonts w:ascii="Aptos Narrow" w:hAnsi="Aptos Narrow"/>
                <w:color w:val="000000"/>
              </w:rPr>
              <w:t>HR:s</w:t>
            </w:r>
            <w:proofErr w:type="spellEnd"/>
            <w:r>
              <w:rPr>
                <w:rFonts w:ascii="Aptos Narrow" w:hAnsi="Aptos Narrow"/>
                <w:color w:val="000000"/>
              </w:rPr>
              <w:t xml:space="preserve"> roll.</w:t>
            </w:r>
            <w:r>
              <w:rPr>
                <w:rFonts w:ascii="Aptos Narrow" w:hAnsi="Aptos Narrow"/>
                <w:color w:val="000000"/>
              </w:rPr>
              <w:br/>
              <w:t>Fackliga representanter: Ingen specifik diskussion om fackliga representanter.</w:t>
            </w:r>
            <w:r>
              <w:rPr>
                <w:rFonts w:ascii="Aptos Narrow" w:hAnsi="Aptos Narrow"/>
                <w:color w:val="000000"/>
              </w:rPr>
              <w:br/>
              <w:t xml:space="preserve">Chefer: Ja, artikeln betonar att passivt ledarskap är kopplat till en högre förekomst av sexuella trakasserier och att ledare som tydligt </w:t>
            </w:r>
            <w:proofErr w:type="gramStart"/>
            <w:r>
              <w:rPr>
                <w:rFonts w:ascii="Aptos Narrow" w:hAnsi="Aptos Narrow"/>
                <w:color w:val="000000"/>
              </w:rPr>
              <w:t>kommunicerar nolltolerans</w:t>
            </w:r>
            <w:proofErr w:type="gramEnd"/>
            <w:r>
              <w:rPr>
                <w:rFonts w:ascii="Aptos Narrow" w:hAnsi="Aptos Narrow"/>
                <w:color w:val="000000"/>
              </w:rPr>
              <w:t xml:space="preserve"> kan minska problemet.</w:t>
            </w:r>
            <w:r>
              <w:rPr>
                <w:rFonts w:ascii="Aptos Narrow" w:hAnsi="Aptos Narrow"/>
                <w:color w:val="000000"/>
              </w:rPr>
              <w:br/>
              <w:t xml:space="preserve">Kollegor: Ja, trakasserier från kollegor är vanliga, särskilt i restaurangbranschen, där det finns en </w:t>
            </w:r>
            <w:r>
              <w:rPr>
                <w:rFonts w:ascii="Aptos Narrow" w:hAnsi="Aptos Narrow"/>
                <w:color w:val="000000"/>
              </w:rPr>
              <w:lastRenderedPageBreak/>
              <w:t>sexualiserad arbetskultur och socialt tryck att tolerera viss typ av beteende.</w:t>
            </w:r>
          </w:p>
        </w:tc>
        <w:tc>
          <w:tcPr>
            <w:tcW w:w="1271" w:type="pct"/>
          </w:tcPr>
          <w:p w14:paraId="1AAA687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restaurangbranschen beskrivs som särskilt utsatt på grund av att den präglas av kundbaserad ekonomi, där servitörer ofta är ekonomiskt beroende av dricks. Detta skapar en maktobalans mellan kunder och anställda, vilket leder till ökad risk för sexuella trakasserier. Artikeln nämner också att könsaspekter spelar en stor roll, då kvinnor oftare utsätts och förväntas tolerera viss typ av sexuella beteenden i serviceyrken.</w:t>
            </w:r>
          </w:p>
        </w:tc>
        <w:tc>
          <w:tcPr>
            <w:tcW w:w="994" w:type="pct"/>
          </w:tcPr>
          <w:p w14:paraId="16760DCC"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Artikeln bygger på en översikt av tidigare forskning och har inte empiriskt testat specifika åtgärder. Dock framhålls att ledarskapets tydliga kommunikation och policyer kan ha en förebyggande effekt.</w:t>
            </w:r>
          </w:p>
        </w:tc>
      </w:tr>
      <w:tr w:rsidR="00FB7F38" w:rsidRPr="00AD20A8" w14:paraId="365E72EC"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6BB2B9F" w14:textId="77777777" w:rsidR="00FB7F38" w:rsidRPr="00AD20A8" w:rsidRDefault="00FB7F38" w:rsidP="005D13D0">
            <w:pPr>
              <w:rPr>
                <w:rFonts w:ascii="Roboto" w:hAnsi="Roboto"/>
              </w:rPr>
            </w:pPr>
            <w:proofErr w:type="spellStart"/>
            <w:r>
              <w:rPr>
                <w:rFonts w:ascii="Aptos Narrow" w:hAnsi="Aptos Narrow"/>
                <w:color w:val="000000"/>
              </w:rPr>
              <w:t>Noonan</w:t>
            </w:r>
            <w:proofErr w:type="spellEnd"/>
            <w:r>
              <w:rPr>
                <w:rFonts w:ascii="Aptos Narrow" w:hAnsi="Aptos Narrow"/>
                <w:color w:val="000000"/>
              </w:rPr>
              <w:t xml:space="preserve"> med flera (2009) </w:t>
            </w:r>
          </w:p>
        </w:tc>
        <w:tc>
          <w:tcPr>
            <w:tcW w:w="1150" w:type="pct"/>
          </w:tcPr>
          <w:p w14:paraId="3585721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Organisationskultur och stöd från ledning påverkar möjligheten att framgångsrikt införa program för att minska sexuella trakasserier. Om organisationer har en förebyggande strategi och en kultur som värdesätter programmens syfte, ökar sannolikheten för implementering. Strukturella och resursmässiga faktorer påverkar implementering. Organisationer med begränsade resurser och utan tidigare erfarenhet av liknande insatser hade svårare att genomföra programmen i enlighet med deras ursprungliga format.</w:t>
            </w:r>
            <w:r>
              <w:rPr>
                <w:rFonts w:ascii="Aptos Narrow" w:hAnsi="Aptos Narrow"/>
                <w:color w:val="000000"/>
              </w:rPr>
              <w:br/>
              <w:t xml:space="preserve">Frågeställning 2: </w:t>
            </w:r>
            <w:r>
              <w:rPr>
                <w:rFonts w:ascii="Aptos Narrow" w:hAnsi="Aptos Narrow"/>
                <w:color w:val="000000"/>
              </w:rPr>
              <w:br/>
              <w:t>Träning och tekniskt stöd är avgörande för att programmen ska följas korrekt. Organisationer som fick mer omfattande utbildning och teknisk assistans kunde genomföra programmen mer troget mot originalmodellen. Anpassning av program är nödvändigt för att de ska fungera i nya kontexter. Organisationer anpassade innehållet utifrån lokala behov, men de mest framgångsrika anpassningarna bibehöll kärnkomponenterna i programmen.</w:t>
            </w:r>
          </w:p>
        </w:tc>
        <w:tc>
          <w:tcPr>
            <w:tcW w:w="869" w:type="pct"/>
          </w:tcPr>
          <w:p w14:paraId="5B75C0F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HR: Nej, HR nämns inte specifikt i artikeln.</w:t>
            </w:r>
            <w:r>
              <w:rPr>
                <w:rFonts w:ascii="Aptos Narrow" w:hAnsi="Aptos Narrow"/>
                <w:color w:val="000000"/>
              </w:rPr>
              <w:br/>
              <w:t>Fackliga representanter: Nej, fackliga representanter diskuteras inte.</w:t>
            </w:r>
            <w:r>
              <w:rPr>
                <w:rFonts w:ascii="Aptos Narrow" w:hAnsi="Aptos Narrow"/>
                <w:color w:val="000000"/>
              </w:rPr>
              <w:br/>
              <w:t>Chefer: Ja, organisatoriska ledare och beslutsfattare spelar en central roll i att möjliggöra eller förhindra implementering av preventiva åtgärder.</w:t>
            </w:r>
            <w:r>
              <w:rPr>
                <w:rFonts w:ascii="Aptos Narrow" w:hAnsi="Aptos Narrow"/>
                <w:color w:val="000000"/>
              </w:rPr>
              <w:br/>
              <w:t>Kollegor: Ja, kollegialt stöd är viktigt för att implementera programmen, särskilt genom att skapa en kultur där förebyggande åtgärder accepteras och tillämpas.</w:t>
            </w:r>
          </w:p>
        </w:tc>
        <w:tc>
          <w:tcPr>
            <w:tcW w:w="1271" w:type="pct"/>
          </w:tcPr>
          <w:p w14:paraId="4F78351E" w14:textId="5C6370E1"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Utbildnings- och ungdomsverksamheter kräver särskild anpassning av preventiva program. </w:t>
            </w:r>
            <w:proofErr w:type="gramStart"/>
            <w:r>
              <w:rPr>
                <w:rFonts w:ascii="Aptos Narrow" w:hAnsi="Aptos Narrow"/>
                <w:color w:val="000000"/>
              </w:rPr>
              <w:t xml:space="preserve">Både </w:t>
            </w:r>
            <w:r w:rsidR="006610E4">
              <w:rPr>
                <w:rFonts w:ascii="Aptos Narrow" w:hAnsi="Aptos Narrow"/>
                <w:color w:val="000000"/>
              </w:rPr>
              <w:t xml:space="preserve"> ”</w:t>
            </w:r>
            <w:proofErr w:type="gramEnd"/>
            <w:r>
              <w:rPr>
                <w:rFonts w:ascii="Aptos Narrow" w:hAnsi="Aptos Narrow"/>
                <w:color w:val="000000"/>
              </w:rPr>
              <w:t xml:space="preserve">Men </w:t>
            </w:r>
            <w:proofErr w:type="spellStart"/>
            <w:r>
              <w:rPr>
                <w:rFonts w:ascii="Aptos Narrow" w:hAnsi="Aptos Narrow"/>
                <w:color w:val="000000"/>
              </w:rPr>
              <w:t>of</w:t>
            </w:r>
            <w:proofErr w:type="spellEnd"/>
            <w:r>
              <w:rPr>
                <w:rFonts w:ascii="Aptos Narrow" w:hAnsi="Aptos Narrow"/>
                <w:color w:val="000000"/>
              </w:rPr>
              <w:t xml:space="preserve"> </w:t>
            </w:r>
            <w:proofErr w:type="spellStart"/>
            <w:r>
              <w:rPr>
                <w:rFonts w:ascii="Aptos Narrow" w:hAnsi="Aptos Narrow"/>
                <w:color w:val="000000"/>
              </w:rPr>
              <w:t>Strength</w:t>
            </w:r>
            <w:proofErr w:type="spellEnd"/>
            <w:r w:rsidR="006610E4">
              <w:rPr>
                <w:rFonts w:ascii="Aptos Narrow" w:hAnsi="Aptos Narrow"/>
                <w:color w:val="000000"/>
              </w:rPr>
              <w:t>”</w:t>
            </w:r>
            <w:r>
              <w:rPr>
                <w:rFonts w:ascii="Aptos Narrow" w:hAnsi="Aptos Narrow"/>
                <w:color w:val="000000"/>
              </w:rPr>
              <w:t xml:space="preserve"> </w:t>
            </w:r>
            <w:proofErr w:type="gramStart"/>
            <w:r>
              <w:rPr>
                <w:rFonts w:ascii="Aptos Narrow" w:hAnsi="Aptos Narrow"/>
                <w:color w:val="000000"/>
              </w:rPr>
              <w:t xml:space="preserve">och </w:t>
            </w:r>
            <w:r w:rsidR="006610E4">
              <w:rPr>
                <w:rFonts w:ascii="Aptos Narrow" w:hAnsi="Aptos Narrow"/>
                <w:color w:val="000000"/>
              </w:rPr>
              <w:t xml:space="preserve"> ”</w:t>
            </w:r>
            <w:proofErr w:type="spellStart"/>
            <w:proofErr w:type="gramEnd"/>
            <w:r>
              <w:rPr>
                <w:rFonts w:ascii="Aptos Narrow" w:hAnsi="Aptos Narrow"/>
                <w:color w:val="000000"/>
              </w:rPr>
              <w:t>Expect</w:t>
            </w:r>
            <w:proofErr w:type="spellEnd"/>
            <w:r>
              <w:rPr>
                <w:rFonts w:ascii="Aptos Narrow" w:hAnsi="Aptos Narrow"/>
                <w:color w:val="000000"/>
              </w:rPr>
              <w:t xml:space="preserve"> </w:t>
            </w:r>
            <w:proofErr w:type="spellStart"/>
            <w:r>
              <w:rPr>
                <w:rFonts w:ascii="Aptos Narrow" w:hAnsi="Aptos Narrow"/>
                <w:color w:val="000000"/>
              </w:rPr>
              <w:t>Respect</w:t>
            </w:r>
            <w:proofErr w:type="spellEnd"/>
            <w:r w:rsidR="006610E4">
              <w:rPr>
                <w:rFonts w:ascii="Aptos Narrow" w:hAnsi="Aptos Narrow"/>
                <w:color w:val="000000"/>
              </w:rPr>
              <w:t>”</w:t>
            </w:r>
            <w:r>
              <w:rPr>
                <w:rFonts w:ascii="Aptos Narrow" w:hAnsi="Aptos Narrow"/>
                <w:color w:val="000000"/>
              </w:rPr>
              <w:t xml:space="preserve">-programmen anpassades för att fungera inom skolsystem och </w:t>
            </w:r>
            <w:proofErr w:type="spellStart"/>
            <w:r>
              <w:rPr>
                <w:rFonts w:ascii="Aptos Narrow" w:hAnsi="Aptos Narrow"/>
                <w:color w:val="000000"/>
              </w:rPr>
              <w:t>community</w:t>
            </w:r>
            <w:proofErr w:type="spellEnd"/>
            <w:r>
              <w:rPr>
                <w:rFonts w:ascii="Aptos Narrow" w:hAnsi="Aptos Narrow"/>
                <w:color w:val="000000"/>
              </w:rPr>
              <w:t xml:space="preserve">-baserade verksamheter. Genusaspekter påverkar implementeringen av programmen. </w:t>
            </w:r>
            <w:r w:rsidR="006610E4">
              <w:rPr>
                <w:rFonts w:ascii="Aptos Narrow" w:hAnsi="Aptos Narrow"/>
                <w:color w:val="000000"/>
              </w:rPr>
              <w:t xml:space="preserve"> ”</w:t>
            </w:r>
            <w:proofErr w:type="spellStart"/>
            <w:r>
              <w:rPr>
                <w:rFonts w:ascii="Aptos Narrow" w:hAnsi="Aptos Narrow"/>
                <w:color w:val="000000"/>
              </w:rPr>
              <w:t>Expect</w:t>
            </w:r>
            <w:proofErr w:type="spellEnd"/>
            <w:r>
              <w:rPr>
                <w:rFonts w:ascii="Aptos Narrow" w:hAnsi="Aptos Narrow"/>
                <w:color w:val="000000"/>
              </w:rPr>
              <w:t xml:space="preserve"> </w:t>
            </w:r>
            <w:proofErr w:type="spellStart"/>
            <w:r>
              <w:rPr>
                <w:rFonts w:ascii="Aptos Narrow" w:hAnsi="Aptos Narrow"/>
                <w:color w:val="000000"/>
              </w:rPr>
              <w:t>Respect</w:t>
            </w:r>
            <w:proofErr w:type="spellEnd"/>
            <w:r w:rsidR="006610E4">
              <w:rPr>
                <w:rFonts w:ascii="Aptos Narrow" w:hAnsi="Aptos Narrow"/>
                <w:color w:val="000000"/>
              </w:rPr>
              <w:t>”</w:t>
            </w:r>
            <w:r>
              <w:rPr>
                <w:rFonts w:ascii="Aptos Narrow" w:hAnsi="Aptos Narrow"/>
                <w:color w:val="000000"/>
              </w:rPr>
              <w:t xml:space="preserve"> genomfördes i könsuppdelade grupper för att ta hänsyn till skillnader i hur pojkar och flickor upplever och hanterar frågor kring sexuellt våld.</w:t>
            </w:r>
          </w:p>
        </w:tc>
        <w:tc>
          <w:tcPr>
            <w:tcW w:w="994" w:type="pct"/>
          </w:tcPr>
          <w:p w14:paraId="519AAFFE"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studien undersöker empiriskt implementeringen av två program för att förebygga sexuellt våld. Programmen implementerades med måttligt hög </w:t>
            </w:r>
            <w:proofErr w:type="spellStart"/>
            <w:r>
              <w:rPr>
                <w:rFonts w:ascii="Aptos Narrow" w:hAnsi="Aptos Narrow"/>
                <w:color w:val="000000"/>
              </w:rPr>
              <w:t>överensstämelse</w:t>
            </w:r>
            <w:proofErr w:type="spellEnd"/>
            <w:r>
              <w:rPr>
                <w:rFonts w:ascii="Aptos Narrow" w:hAnsi="Aptos Narrow"/>
                <w:color w:val="000000"/>
              </w:rPr>
              <w:t xml:space="preserve"> till originalmodellen, men vissa anpassningar gjordes för att passa lokala förhållanden. Organisationer som investerade i träning och tekniskt stöd lyckades bäst med att genomföra programmen effektivt.</w:t>
            </w:r>
          </w:p>
        </w:tc>
      </w:tr>
      <w:tr w:rsidR="00FB7F38" w:rsidRPr="00AD20A8" w14:paraId="79C29B04"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06BA4CB" w14:textId="77777777" w:rsidR="00FB7F38" w:rsidRPr="00AD20A8" w:rsidRDefault="00FB7F38" w:rsidP="005D13D0">
            <w:pPr>
              <w:rPr>
                <w:rFonts w:ascii="Roboto" w:hAnsi="Roboto"/>
              </w:rPr>
            </w:pPr>
            <w:r>
              <w:rPr>
                <w:rFonts w:ascii="Aptos Narrow" w:hAnsi="Aptos Narrow"/>
                <w:color w:val="000000"/>
              </w:rPr>
              <w:t>Perry med flera (2010)</w:t>
            </w:r>
          </w:p>
        </w:tc>
        <w:tc>
          <w:tcPr>
            <w:tcW w:w="1150" w:type="pct"/>
          </w:tcPr>
          <w:p w14:paraId="1C9DF084" w14:textId="65343F82"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r>
            <w:r w:rsidR="006610E4">
              <w:rPr>
                <w:rFonts w:ascii="Aptos Narrow" w:hAnsi="Aptos Narrow"/>
                <w:color w:val="000000"/>
              </w:rPr>
              <w:t xml:space="preserve"> ”</w:t>
            </w:r>
            <w:r>
              <w:rPr>
                <w:rFonts w:ascii="Aptos Narrow" w:hAnsi="Aptos Narrow"/>
                <w:color w:val="000000"/>
              </w:rPr>
              <w:t>Post-</w:t>
            </w:r>
            <w:proofErr w:type="spellStart"/>
            <w:r>
              <w:rPr>
                <w:rFonts w:ascii="Aptos Narrow" w:hAnsi="Aptos Narrow"/>
                <w:color w:val="000000"/>
              </w:rPr>
              <w:t>training</w:t>
            </w:r>
            <w:proofErr w:type="spellEnd"/>
            <w:r>
              <w:rPr>
                <w:rFonts w:ascii="Aptos Narrow" w:hAnsi="Aptos Narrow"/>
                <w:color w:val="000000"/>
              </w:rPr>
              <w:t>-aktiviteter</w:t>
            </w:r>
            <w:r w:rsidR="006610E4">
              <w:rPr>
                <w:rFonts w:ascii="Aptos Narrow" w:hAnsi="Aptos Narrow"/>
                <w:color w:val="000000"/>
              </w:rPr>
              <w:t xml:space="preserve"> ”</w:t>
            </w:r>
            <w:r>
              <w:rPr>
                <w:rFonts w:ascii="Aptos Narrow" w:hAnsi="Aptos Narrow"/>
                <w:color w:val="000000"/>
              </w:rPr>
              <w:t xml:space="preserve"> minskar förekomsten av sexuella trakasserier. Organisationer som genomförde fler uppföljningsaktiviteter efter utbildningen rapporterade färre </w:t>
            </w:r>
            <w:r>
              <w:rPr>
                <w:rFonts w:ascii="Aptos Narrow" w:hAnsi="Aptos Narrow"/>
                <w:color w:val="000000"/>
              </w:rPr>
              <w:lastRenderedPageBreak/>
              <w:t>trakasserier. Användningen av bästa utbildningspraxis under själva utbildningen hade ingen signifikant effekt på förekomsten av trakasserier. Detta tyder på att efterföljande åtgärder är viktigare än själva utbildningen.</w:t>
            </w:r>
            <w:r>
              <w:rPr>
                <w:rFonts w:ascii="Aptos Narrow" w:hAnsi="Aptos Narrow"/>
                <w:color w:val="000000"/>
              </w:rPr>
              <w:br/>
              <w:t xml:space="preserve">Frågeställning 2: </w:t>
            </w:r>
            <w:r>
              <w:rPr>
                <w:rFonts w:ascii="Aptos Narrow" w:hAnsi="Aptos Narrow"/>
                <w:color w:val="000000"/>
              </w:rPr>
              <w:br/>
              <w:t>Skälet till att organisationen genomför utbildningen påverkar dess effektivitet. Om utbildningen genomförs för strategiska skäl (för att förbättra arbetsmiljön och minska klagomål) blir den mer framgångsrik än om den enbart görs av juridiska skäl (för att uppfylla lagkrav). Fler förberedande och uppföljande aktiviteter leder till högre uppfattad framgång för utbildningen. Organisationer som genomförde en omfattande behovsanalys innan utbildningen och erbjöd stöd efteråt rapporterade högre effektivitet.</w:t>
            </w:r>
          </w:p>
        </w:tc>
        <w:tc>
          <w:tcPr>
            <w:tcW w:w="869" w:type="pct"/>
          </w:tcPr>
          <w:p w14:paraId="7220B99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Ja. HR-personal är direkt ansvariga för att implementera utbildningen, men deras påverkan beror på organisationens skäl för att </w:t>
            </w:r>
            <w:r>
              <w:rPr>
                <w:rFonts w:ascii="Aptos Narrow" w:hAnsi="Aptos Narrow"/>
                <w:color w:val="000000"/>
              </w:rPr>
              <w:lastRenderedPageBreak/>
              <w:t>genomföra den.</w:t>
            </w:r>
            <w:r>
              <w:rPr>
                <w:rFonts w:ascii="Aptos Narrow" w:hAnsi="Aptos Narrow"/>
                <w:color w:val="000000"/>
              </w:rPr>
              <w:br/>
              <w:t>Fackliga representanter: Nej. Fackliga aktörers roll nämns inte i studien.</w:t>
            </w:r>
            <w:r>
              <w:rPr>
                <w:rFonts w:ascii="Aptos Narrow" w:hAnsi="Aptos Narrow"/>
                <w:color w:val="000000"/>
              </w:rPr>
              <w:br/>
              <w:t>Chefer: Ja. Stöd från chefer är avgörande för att uppföljningsaktiviteter efter utbildningen ska fungera effektivt.</w:t>
            </w:r>
            <w:r>
              <w:rPr>
                <w:rFonts w:ascii="Aptos Narrow" w:hAnsi="Aptos Narrow"/>
                <w:color w:val="000000"/>
              </w:rPr>
              <w:br/>
              <w:t>Kollegor: Nej. Studien nämner inte kollegors roll specifikt.</w:t>
            </w:r>
          </w:p>
        </w:tc>
        <w:tc>
          <w:tcPr>
            <w:tcW w:w="1271" w:type="pct"/>
          </w:tcPr>
          <w:p w14:paraId="6C7CB430"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Nej. </w:t>
            </w:r>
          </w:p>
        </w:tc>
        <w:tc>
          <w:tcPr>
            <w:tcW w:w="994" w:type="pct"/>
          </w:tcPr>
          <w:p w14:paraId="071989A8" w14:textId="1BEDDBFE"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Studien undersöker effekten av olika utbildningsmetoder, särskilt pre-</w:t>
            </w:r>
            <w:proofErr w:type="spellStart"/>
            <w:r>
              <w:rPr>
                <w:rFonts w:ascii="Aptos Narrow" w:hAnsi="Aptos Narrow"/>
                <w:color w:val="000000"/>
              </w:rPr>
              <w:t>training</w:t>
            </w:r>
            <w:proofErr w:type="spellEnd"/>
            <w:r>
              <w:rPr>
                <w:rFonts w:ascii="Aptos Narrow" w:hAnsi="Aptos Narrow"/>
                <w:color w:val="000000"/>
              </w:rPr>
              <w:t>, utbildningsinnehåll och post-</w:t>
            </w:r>
            <w:proofErr w:type="spellStart"/>
            <w:r>
              <w:rPr>
                <w:rFonts w:ascii="Aptos Narrow" w:hAnsi="Aptos Narrow"/>
                <w:color w:val="000000"/>
              </w:rPr>
              <w:t>training</w:t>
            </w:r>
            <w:proofErr w:type="spellEnd"/>
            <w:r>
              <w:rPr>
                <w:rFonts w:ascii="Aptos Narrow" w:hAnsi="Aptos Narrow"/>
                <w:color w:val="000000"/>
              </w:rPr>
              <w:t xml:space="preserve">-aktiviteter. </w:t>
            </w:r>
            <w:proofErr w:type="gramStart"/>
            <w:r>
              <w:rPr>
                <w:rFonts w:ascii="Aptos Narrow" w:hAnsi="Aptos Narrow"/>
                <w:color w:val="000000"/>
              </w:rPr>
              <w:t xml:space="preserve">Endast </w:t>
            </w:r>
            <w:r w:rsidR="006610E4">
              <w:rPr>
                <w:rFonts w:ascii="Aptos Narrow" w:hAnsi="Aptos Narrow"/>
                <w:color w:val="000000"/>
              </w:rPr>
              <w:t xml:space="preserve"> ”</w:t>
            </w:r>
            <w:proofErr w:type="gramEnd"/>
            <w:r>
              <w:rPr>
                <w:rFonts w:ascii="Aptos Narrow" w:hAnsi="Aptos Narrow"/>
                <w:color w:val="000000"/>
              </w:rPr>
              <w:t>post-</w:t>
            </w:r>
            <w:proofErr w:type="spellStart"/>
            <w:r>
              <w:rPr>
                <w:rFonts w:ascii="Aptos Narrow" w:hAnsi="Aptos Narrow"/>
                <w:color w:val="000000"/>
              </w:rPr>
              <w:t>training</w:t>
            </w:r>
            <w:proofErr w:type="spellEnd"/>
            <w:r>
              <w:rPr>
                <w:rFonts w:ascii="Aptos Narrow" w:hAnsi="Aptos Narrow"/>
                <w:color w:val="000000"/>
              </w:rPr>
              <w:t>-aktiviteter</w:t>
            </w:r>
            <w:r w:rsidR="006610E4">
              <w:rPr>
                <w:rFonts w:ascii="Aptos Narrow" w:hAnsi="Aptos Narrow"/>
                <w:color w:val="000000"/>
              </w:rPr>
              <w:t xml:space="preserve"> ”</w:t>
            </w:r>
            <w:r>
              <w:rPr>
                <w:rFonts w:ascii="Aptos Narrow" w:hAnsi="Aptos Narrow"/>
                <w:color w:val="000000"/>
              </w:rPr>
              <w:t xml:space="preserve"> visade sig </w:t>
            </w:r>
            <w:r>
              <w:rPr>
                <w:rFonts w:ascii="Aptos Narrow" w:hAnsi="Aptos Narrow"/>
                <w:color w:val="000000"/>
              </w:rPr>
              <w:lastRenderedPageBreak/>
              <w:t>vara signifikant effektiva för att minska förekomsten av sexuella trakasserier. Förklaringen är att efterföljande insatser, som påminnelser och stöd från chefer, hjälper medarbetarna att omsätta utbildningen i praktiken.</w:t>
            </w:r>
          </w:p>
        </w:tc>
      </w:tr>
      <w:tr w:rsidR="00FB7F38" w:rsidRPr="00AD20A8" w14:paraId="7B829C2F"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39C1D001" w14:textId="77777777" w:rsidR="00FB7F38" w:rsidRPr="00AD20A8" w:rsidRDefault="00FB7F38" w:rsidP="005D13D0">
            <w:pPr>
              <w:rPr>
                <w:rFonts w:ascii="Roboto" w:hAnsi="Roboto"/>
              </w:rPr>
            </w:pPr>
            <w:r>
              <w:rPr>
                <w:rFonts w:ascii="Aptos Narrow" w:hAnsi="Aptos Narrow"/>
                <w:color w:val="000000"/>
              </w:rPr>
              <w:lastRenderedPageBreak/>
              <w:t xml:space="preserve">Potter &amp; Stapleton (2012) </w:t>
            </w:r>
          </w:p>
        </w:tc>
        <w:tc>
          <w:tcPr>
            <w:tcW w:w="1150" w:type="pct"/>
          </w:tcPr>
          <w:p w14:paraId="5B559140"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Studien pekar på att sociala normer och kulturella faktorer inom militären, såsom hypermaskulinitet och kamrattryck, påverkar förekomsten av sexuella övergrepp. Alkohol var en problematisk faktor, vilket visar på behovet av organisatoriska insatser för att förändra attityder kring detta.</w:t>
            </w:r>
            <w:r>
              <w:rPr>
                <w:rFonts w:ascii="Aptos Narrow" w:hAnsi="Aptos Narrow"/>
                <w:color w:val="000000"/>
              </w:rPr>
              <w:br/>
              <w:t xml:space="preserve">Frågeställning 2: </w:t>
            </w:r>
            <w:r>
              <w:rPr>
                <w:rFonts w:ascii="Aptos Narrow" w:hAnsi="Aptos Narrow"/>
                <w:color w:val="000000"/>
              </w:rPr>
              <w:br/>
              <w:t xml:space="preserve">Soldater som identifierade sig med kampanjens bilder och budskap visade en ökad benägenhet att ingripa vid potentiella sexuella övergrepp, vilket tyder på att igenkänning och social identifikation kan påverka regelverksefterlevnad. Studien visar att exponering för kampanjmaterialet ökade soldaternas uppfattning </w:t>
            </w:r>
            <w:r>
              <w:rPr>
                <w:rFonts w:ascii="Aptos Narrow" w:hAnsi="Aptos Narrow"/>
                <w:color w:val="000000"/>
              </w:rPr>
              <w:lastRenderedPageBreak/>
              <w:t>om sitt personliga ansvar att förhindra sexuella övergrepp, vilket är en indikator på att riktad kommunikation kan förbättra regelefterlevnad.</w:t>
            </w:r>
          </w:p>
        </w:tc>
        <w:tc>
          <w:tcPr>
            <w:tcW w:w="869" w:type="pct"/>
          </w:tcPr>
          <w:p w14:paraId="7CB22AC0"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HR: Nej, nämns inte explicit i artikeln.</w:t>
            </w:r>
            <w:r>
              <w:rPr>
                <w:rFonts w:ascii="Aptos Narrow" w:hAnsi="Aptos Narrow"/>
                <w:color w:val="000000"/>
              </w:rPr>
              <w:br/>
              <w:t>Fackliga representanter: Nej, nämns inte.</w:t>
            </w:r>
            <w:r>
              <w:rPr>
                <w:rFonts w:ascii="Aptos Narrow" w:hAnsi="Aptos Narrow"/>
                <w:color w:val="000000"/>
              </w:rPr>
              <w:br/>
              <w:t>Chefer: Nej, men kampanjens implementering på basen styrdes av befälhavare.</w:t>
            </w:r>
            <w:r>
              <w:rPr>
                <w:rFonts w:ascii="Aptos Narrow" w:hAnsi="Aptos Narrow"/>
                <w:color w:val="000000"/>
              </w:rPr>
              <w:br/>
              <w:t>Kollegor: Ja, studien visar att informella hjälpare (kollegor) spelar en betydande roll i att förebygga och hantera sexuella övergrepp genom att ingripa och stötta offer.</w:t>
            </w:r>
          </w:p>
        </w:tc>
        <w:tc>
          <w:tcPr>
            <w:tcW w:w="1271" w:type="pct"/>
          </w:tcPr>
          <w:p w14:paraId="5A1EF42C" w14:textId="7F7568C3"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nämner att den militära miljön har unika riskfaktorer såsom en starkt hierarkisk struktur, normer som förstärker maskulinitet och en hög andel unga soldater. Dessa faktorer kan bidra till både förekomsten av sexuella övergrepp och svårigheter med efterlevnad av regler och policyer. Studien visar också att kvinnor som arbetar som soldater kan känna större tveksamhet att agera som åskådar</w:t>
            </w:r>
            <w:r w:rsidR="00794B79">
              <w:rPr>
                <w:rFonts w:ascii="Aptos Narrow" w:hAnsi="Aptos Narrow"/>
                <w:color w:val="000000"/>
              </w:rPr>
              <w:t>e</w:t>
            </w:r>
            <w:r>
              <w:rPr>
                <w:rFonts w:ascii="Aptos Narrow" w:hAnsi="Aptos Narrow"/>
                <w:color w:val="000000"/>
              </w:rPr>
              <w:t xml:space="preserve"> på grund av denna kultur.</w:t>
            </w:r>
          </w:p>
        </w:tc>
        <w:tc>
          <w:tcPr>
            <w:tcW w:w="994" w:type="pct"/>
          </w:tcPr>
          <w:p w14:paraId="708A0F87" w14:textId="6B4A9A6C"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studien utvärderar effektiviteten av en specifik </w:t>
            </w:r>
            <w:proofErr w:type="gramStart"/>
            <w:r>
              <w:rPr>
                <w:rFonts w:ascii="Aptos Narrow" w:hAnsi="Aptos Narrow"/>
                <w:color w:val="000000"/>
              </w:rPr>
              <w:t xml:space="preserve">intervention, </w:t>
            </w:r>
            <w:r w:rsidR="006610E4">
              <w:rPr>
                <w:rFonts w:ascii="Aptos Narrow" w:hAnsi="Aptos Narrow"/>
                <w:color w:val="000000"/>
              </w:rPr>
              <w:t xml:space="preserve"> ”</w:t>
            </w:r>
            <w:proofErr w:type="spellStart"/>
            <w:proofErr w:type="gramEnd"/>
            <w:r>
              <w:rPr>
                <w:rFonts w:ascii="Aptos Narrow" w:hAnsi="Aptos Narrow"/>
                <w:color w:val="000000"/>
              </w:rPr>
              <w:t>Know</w:t>
            </w:r>
            <w:proofErr w:type="spellEnd"/>
            <w:r>
              <w:rPr>
                <w:rFonts w:ascii="Aptos Narrow" w:hAnsi="Aptos Narrow"/>
                <w:color w:val="000000"/>
              </w:rPr>
              <w:t xml:space="preserve"> </w:t>
            </w:r>
            <w:proofErr w:type="spellStart"/>
            <w:r>
              <w:rPr>
                <w:rFonts w:ascii="Aptos Narrow" w:hAnsi="Aptos Narrow"/>
                <w:color w:val="000000"/>
              </w:rPr>
              <w:t>Your</w:t>
            </w:r>
            <w:proofErr w:type="spellEnd"/>
            <w:r>
              <w:rPr>
                <w:rFonts w:ascii="Aptos Narrow" w:hAnsi="Aptos Narrow"/>
                <w:color w:val="000000"/>
              </w:rPr>
              <w:t xml:space="preserve"> Power</w:t>
            </w:r>
            <w:r w:rsidR="006610E4">
              <w:rPr>
                <w:rFonts w:ascii="Aptos Narrow" w:hAnsi="Aptos Narrow"/>
                <w:color w:val="000000"/>
              </w:rPr>
              <w:t>”</w:t>
            </w:r>
            <w:r>
              <w:rPr>
                <w:rFonts w:ascii="Aptos Narrow" w:hAnsi="Aptos Narrow"/>
                <w:color w:val="000000"/>
              </w:rPr>
              <w:t>-kampanjen.</w:t>
            </w:r>
            <w:r w:rsidR="00794B79">
              <w:rPr>
                <w:rFonts w:ascii="Aptos Narrow" w:hAnsi="Aptos Narrow"/>
                <w:color w:val="000000"/>
              </w:rPr>
              <w:t xml:space="preserve"> </w:t>
            </w:r>
            <w:proofErr w:type="gramStart"/>
            <w:r>
              <w:rPr>
                <w:rFonts w:ascii="Aptos Narrow" w:hAnsi="Aptos Narrow"/>
                <w:color w:val="000000"/>
              </w:rPr>
              <w:t>Soldater</w:t>
            </w:r>
            <w:proofErr w:type="gramEnd"/>
            <w:r>
              <w:rPr>
                <w:rFonts w:ascii="Aptos Narrow" w:hAnsi="Aptos Narrow"/>
                <w:color w:val="000000"/>
              </w:rPr>
              <w:t xml:space="preserve"> som identifierade sig med kampanjens bilder var mer benägna att ingripa vid potentiella sexuella övergrepp.  Igenkänning och social identifikation med kampanjmaterialet spelade en avgörande roll för dess effekt. Ju mer deltagarna kunde relatera till bilderna och situationerna som avbildades, desto mer sannolikt var det att de vidtog åtgärder. Studien visar att social marknadsföring och åskådar-interventioner kan vara effektiva i en militär kontext, särskilt om kampanjmaterialet anpassas till </w:t>
            </w:r>
            <w:r>
              <w:rPr>
                <w:rFonts w:ascii="Aptos Narrow" w:hAnsi="Aptos Narrow"/>
                <w:color w:val="000000"/>
              </w:rPr>
              <w:lastRenderedPageBreak/>
              <w:t>målgruppen. Normer och kontextuella faktorer som alkohol och hierarki påverkar förekomsten av sexuella övergrepp, medan social identifikation är en viktig faktor för att öka regelverksefterlevnad och ingripanden.</w:t>
            </w:r>
          </w:p>
        </w:tc>
      </w:tr>
      <w:tr w:rsidR="00FB7F38" w:rsidRPr="00AD20A8" w14:paraId="4BFC2E8B"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CAEB7BA" w14:textId="77777777" w:rsidR="00FB7F38" w:rsidRPr="00AD20A8" w:rsidRDefault="00FB7F38" w:rsidP="005D13D0">
            <w:pPr>
              <w:rPr>
                <w:rFonts w:ascii="Roboto" w:hAnsi="Roboto"/>
              </w:rPr>
            </w:pPr>
            <w:r>
              <w:rPr>
                <w:rFonts w:ascii="Aptos Narrow" w:hAnsi="Aptos Narrow"/>
                <w:color w:val="000000"/>
              </w:rPr>
              <w:lastRenderedPageBreak/>
              <w:t xml:space="preserve">Rasmussen med flera (2011) </w:t>
            </w:r>
          </w:p>
        </w:tc>
        <w:tc>
          <w:tcPr>
            <w:tcW w:w="1150" w:type="pct"/>
          </w:tcPr>
          <w:p w14:paraId="35CB2FC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Studien visar att organisatoriska faktorer såsom hög arbetsbelastning, emotionella krav och nattarbete kan bidra till en ökad risk för sexuella trakasserier. Arbetsplatser med bristande stöd från chefer och kollegor samt en arbetsmiljö där psykosociala problem inte adresseras tenderar att ha fler fall av trakasserier.</w:t>
            </w:r>
            <w:r>
              <w:rPr>
                <w:rFonts w:ascii="Aptos Narrow" w:hAnsi="Aptos Narrow"/>
                <w:color w:val="000000"/>
              </w:rPr>
              <w:br/>
              <w:t xml:space="preserve">Frågeställning 2: </w:t>
            </w:r>
            <w:r>
              <w:rPr>
                <w:rFonts w:ascii="Aptos Narrow" w:hAnsi="Aptos Narrow"/>
                <w:color w:val="000000"/>
              </w:rPr>
              <w:br/>
              <w:t>Införandet av inspektionsverktyget har bidragit till att fler företag har vidtagit åtgärder för att förbättra sin psykosociala arbetsmiljö och hantera problem som mobbning och trakasserier. Företag som aktivt använder vägledningsverktyget och följer inspektionernas rekommendationer har en bättre efterlevnad av arbetsmiljöregler, särskilt när det gäller hantering av psykosociala risker.</w:t>
            </w:r>
          </w:p>
        </w:tc>
        <w:tc>
          <w:tcPr>
            <w:tcW w:w="869" w:type="pct"/>
          </w:tcPr>
          <w:p w14:paraId="4EF439D6" w14:textId="1B95FA78"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HR har en roll i att säkerställa att företag efterlever regler och implementerar förbättringsåtgärder i arbetsmiljön</w:t>
            </w:r>
            <w:r>
              <w:rPr>
                <w:rFonts w:cs="Arial"/>
                <w:color w:val="000000"/>
              </w:rPr>
              <w:t>​</w:t>
            </w:r>
            <w:r>
              <w:rPr>
                <w:rFonts w:ascii="Aptos Narrow" w:hAnsi="Aptos Narrow"/>
                <w:color w:val="000000"/>
              </w:rPr>
              <w:t>.</w:t>
            </w:r>
            <w:r>
              <w:rPr>
                <w:rFonts w:ascii="Aptos Narrow" w:hAnsi="Aptos Narrow"/>
                <w:color w:val="000000"/>
              </w:rPr>
              <w:br/>
              <w:t>Fackliga representanter är aktiva i förebyggandet och hanteringen av arbetsmiljöproblem, inklusive sexuella trakasserier, och arbetar tillsammans med arbetsgivare för att skapa bättre arbetsförhållanden</w:t>
            </w:r>
            <w:r w:rsidR="00794B79">
              <w:rPr>
                <w:color w:val="000000"/>
              </w:rPr>
              <w:t xml:space="preserve">. </w:t>
            </w:r>
            <w:r>
              <w:rPr>
                <w:rFonts w:ascii="Aptos Narrow" w:hAnsi="Aptos Narrow"/>
                <w:color w:val="000000"/>
              </w:rPr>
              <w:t>Chefer spelar en viktig roll i att hantera arbetsmiljöproblem genom att implementera policyer och säkerställa att regler följs</w:t>
            </w:r>
            <w:r>
              <w:rPr>
                <w:rFonts w:cs="Arial"/>
                <w:color w:val="000000"/>
              </w:rPr>
              <w:t>​</w:t>
            </w:r>
            <w:r>
              <w:rPr>
                <w:rFonts w:ascii="Aptos Narrow" w:hAnsi="Aptos Narrow"/>
                <w:color w:val="000000"/>
              </w:rPr>
              <w:t>.</w:t>
            </w:r>
            <w:r>
              <w:rPr>
                <w:rFonts w:ascii="Aptos Narrow" w:hAnsi="Aptos Narrow"/>
                <w:color w:val="000000"/>
              </w:rPr>
              <w:br/>
              <w:t>Kollegor kan påverka arbetsmiljön genom att skapa en stödjande kultur där det är lättare att rapportera och hantera trakasserier</w:t>
            </w:r>
            <w:r>
              <w:rPr>
                <w:rFonts w:cs="Arial"/>
                <w:color w:val="000000"/>
              </w:rPr>
              <w:t>​</w:t>
            </w:r>
            <w:r>
              <w:rPr>
                <w:rFonts w:ascii="Aptos Narrow" w:hAnsi="Aptos Narrow"/>
                <w:color w:val="000000"/>
              </w:rPr>
              <w:t>.</w:t>
            </w:r>
            <w:r>
              <w:rPr>
                <w:rFonts w:ascii="Aptos Narrow" w:hAnsi="Aptos Narrow"/>
                <w:color w:val="000000"/>
              </w:rPr>
              <w:br/>
              <w:t>Studien betonar att efterlevnaden av arbetsmiljölagar och minskningen av psykosociala risker, inklusive sexuella trakasserier, är beroende av samverkan mellan dessa aktörer.</w:t>
            </w:r>
          </w:p>
        </w:tc>
        <w:tc>
          <w:tcPr>
            <w:tcW w:w="1271" w:type="pct"/>
          </w:tcPr>
          <w:p w14:paraId="0A5B9319"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Studien identifierar att vissa branscher, såsom vårdsektorn och serviceyrken där anställda har mycket kundkontakt, är särskilt utsatta för psykosociala risker. Könsaspekter lyfts fram, där kvinnor i manligt dominerade branscher oftare rapporterar sexuella trakasserier.</w:t>
            </w:r>
          </w:p>
        </w:tc>
        <w:tc>
          <w:tcPr>
            <w:tcW w:w="994" w:type="pct"/>
          </w:tcPr>
          <w:p w14:paraId="7626DD1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studien undersöker effekten av inspektionsverktyget och dess implementering. Verktyget har ökat medvetenheten om psykosociala arbetsmiljöproblem och lett till fler förbättringsinitiativ. Tydligare riktlinjer och förbättrad inspektion har gjort det lättare för företag att förstå och åtgärda arbetsmiljörisker. Studien visar att inspektionsverktyget har bidragit till en mer systematisk och effektiv hantering av psykosociala arbetsmiljöproblem, inklusive sexuella trakasserier. Genom att involvera HR, chefer och fackliga representanter samt stärka tillsynen </w:t>
            </w:r>
            <w:proofErr w:type="gramStart"/>
            <w:r>
              <w:rPr>
                <w:rFonts w:ascii="Aptos Narrow" w:hAnsi="Aptos Narrow"/>
                <w:color w:val="000000"/>
              </w:rPr>
              <w:t>har  framsteg</w:t>
            </w:r>
            <w:proofErr w:type="gramEnd"/>
            <w:r>
              <w:rPr>
                <w:rFonts w:ascii="Aptos Narrow" w:hAnsi="Aptos Narrow"/>
                <w:color w:val="000000"/>
              </w:rPr>
              <w:t xml:space="preserve"> gjorts i att förbättra arbetsmiljöreglernas efterlevnad.</w:t>
            </w:r>
          </w:p>
        </w:tc>
      </w:tr>
      <w:tr w:rsidR="00FB7F38" w:rsidRPr="00AD20A8" w14:paraId="470A296E"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4926217" w14:textId="77777777" w:rsidR="00FB7F38" w:rsidRPr="00AD20A8" w:rsidRDefault="00FB7F38" w:rsidP="005D13D0">
            <w:pPr>
              <w:rPr>
                <w:rFonts w:ascii="Roboto" w:hAnsi="Roboto"/>
              </w:rPr>
            </w:pPr>
            <w:proofErr w:type="spellStart"/>
            <w:r>
              <w:rPr>
                <w:rFonts w:ascii="Aptos Narrow" w:hAnsi="Aptos Narrow"/>
                <w:color w:val="000000"/>
              </w:rPr>
              <w:t>Rawski</w:t>
            </w:r>
            <w:proofErr w:type="spellEnd"/>
            <w:r>
              <w:rPr>
                <w:rFonts w:ascii="Aptos Narrow" w:hAnsi="Aptos Narrow"/>
                <w:color w:val="000000"/>
              </w:rPr>
              <w:t xml:space="preserve"> med </w:t>
            </w:r>
            <w:r>
              <w:rPr>
                <w:rFonts w:ascii="Aptos Narrow" w:hAnsi="Aptos Narrow"/>
                <w:color w:val="000000"/>
              </w:rPr>
              <w:lastRenderedPageBreak/>
              <w:t>flera (2022)</w:t>
            </w:r>
          </w:p>
        </w:tc>
        <w:tc>
          <w:tcPr>
            <w:tcW w:w="1150" w:type="pct"/>
          </w:tcPr>
          <w:p w14:paraId="1EC9CCCC"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Frågeställning 1:</w:t>
            </w:r>
            <w:r>
              <w:rPr>
                <w:rFonts w:ascii="Aptos Narrow" w:hAnsi="Aptos Narrow"/>
                <w:color w:val="000000"/>
              </w:rPr>
              <w:br/>
            </w:r>
            <w:r>
              <w:rPr>
                <w:rFonts w:ascii="Aptos Narrow" w:hAnsi="Aptos Narrow"/>
                <w:color w:val="000000"/>
              </w:rPr>
              <w:lastRenderedPageBreak/>
              <w:t>Studien behandlar inte direkt organisatoriska villkor som påverkar förekomsten av sexuella trakasserier, utan fokuserar istället på hur olika träningsmetoder påverkar individers benägenhet att ingripa vid trakasserier.</w:t>
            </w:r>
            <w:r>
              <w:rPr>
                <w:rFonts w:ascii="Aptos Narrow" w:hAnsi="Aptos Narrow"/>
                <w:color w:val="000000"/>
              </w:rPr>
              <w:br/>
              <w:t>Frågeställning 2:</w:t>
            </w:r>
            <w:r>
              <w:rPr>
                <w:rFonts w:ascii="Aptos Narrow" w:hAnsi="Aptos Narrow"/>
                <w:color w:val="000000"/>
              </w:rPr>
              <w:br/>
              <w:t>Resultaten visar att VR-träning ledde till en ökning av intentioner att ingripa genom indirekta och mindre konfrontativa insatser (t.ex. avleda situationen eller erbjuda stöd till den utsatta), men hade ingen signifikant effekt på intentioner att rapportera trakasserier eller direkt konfrontera förövaren.</w:t>
            </w:r>
          </w:p>
        </w:tc>
        <w:tc>
          <w:tcPr>
            <w:tcW w:w="869" w:type="pct"/>
          </w:tcPr>
          <w:p w14:paraId="3EC269AE"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Nej. Artikeln </w:t>
            </w:r>
            <w:r>
              <w:rPr>
                <w:rFonts w:ascii="Aptos Narrow" w:hAnsi="Aptos Narrow"/>
                <w:color w:val="000000"/>
              </w:rPr>
              <w:lastRenderedPageBreak/>
              <w:t xml:space="preserve">nämner inte specifikt dessa aktörers roll </w:t>
            </w:r>
          </w:p>
        </w:tc>
        <w:tc>
          <w:tcPr>
            <w:tcW w:w="1271" w:type="pct"/>
          </w:tcPr>
          <w:p w14:paraId="435CFB3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Nej. </w:t>
            </w:r>
          </w:p>
        </w:tc>
        <w:tc>
          <w:tcPr>
            <w:tcW w:w="994" w:type="pct"/>
          </w:tcPr>
          <w:p w14:paraId="611D95D6" w14:textId="63B697EC"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Studien undersöker </w:t>
            </w:r>
            <w:r>
              <w:rPr>
                <w:rFonts w:ascii="Aptos Narrow" w:hAnsi="Aptos Narrow"/>
                <w:color w:val="000000"/>
              </w:rPr>
              <w:lastRenderedPageBreak/>
              <w:t xml:space="preserve">empiriskt effekten av VR-träning jämfört med 2D-video i åskådar-intervention. Resultatet visar att VR-träning ökar intentionen att ingripa på ett indirekt sätt men inte påverkar benägenheten att konfrontera förövaren eller rapportera händelser. Förklaringen kan vara att den högre graden av närvaro </w:t>
            </w:r>
            <w:proofErr w:type="gramStart"/>
            <w:r>
              <w:rPr>
                <w:rFonts w:ascii="Aptos Narrow" w:hAnsi="Aptos Narrow"/>
                <w:color w:val="000000"/>
              </w:rPr>
              <w:t>(</w:t>
            </w:r>
            <w:r w:rsidR="006610E4">
              <w:rPr>
                <w:rFonts w:ascii="Aptos Narrow" w:hAnsi="Aptos Narrow"/>
                <w:color w:val="000000"/>
              </w:rPr>
              <w:t xml:space="preserve"> ”</w:t>
            </w:r>
            <w:proofErr w:type="spellStart"/>
            <w:proofErr w:type="gramEnd"/>
            <w:r>
              <w:rPr>
                <w:rFonts w:ascii="Aptos Narrow" w:hAnsi="Aptos Narrow"/>
                <w:color w:val="000000"/>
              </w:rPr>
              <w:t>presence</w:t>
            </w:r>
            <w:proofErr w:type="spellEnd"/>
            <w:r w:rsidR="006610E4">
              <w:rPr>
                <w:rFonts w:ascii="Aptos Narrow" w:hAnsi="Aptos Narrow"/>
                <w:color w:val="000000"/>
              </w:rPr>
              <w:t>”</w:t>
            </w:r>
            <w:r>
              <w:rPr>
                <w:rFonts w:ascii="Aptos Narrow" w:hAnsi="Aptos Narrow"/>
                <w:color w:val="000000"/>
              </w:rPr>
              <w:t>) i VR-träning gör att deltagarna upplever situationen som mer realistisk och emotionellt engagerande, vilket kan påverka deras val av intervention.</w:t>
            </w:r>
          </w:p>
        </w:tc>
      </w:tr>
      <w:tr w:rsidR="00FB7F38" w:rsidRPr="00AD20A8" w14:paraId="25A54E57"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BE43002" w14:textId="77777777" w:rsidR="00FB7F38" w:rsidRPr="00AD20A8" w:rsidRDefault="00FB7F38" w:rsidP="005D13D0">
            <w:pPr>
              <w:rPr>
                <w:rFonts w:ascii="Roboto" w:hAnsi="Roboto"/>
              </w:rPr>
            </w:pPr>
            <w:proofErr w:type="spellStart"/>
            <w:r>
              <w:rPr>
                <w:rFonts w:ascii="Aptos Narrow" w:hAnsi="Aptos Narrow"/>
                <w:color w:val="000000"/>
              </w:rPr>
              <w:lastRenderedPageBreak/>
              <w:t>Reddy</w:t>
            </w:r>
            <w:proofErr w:type="spellEnd"/>
            <w:r>
              <w:rPr>
                <w:rFonts w:ascii="Aptos Narrow" w:hAnsi="Aptos Narrow"/>
                <w:color w:val="000000"/>
              </w:rPr>
              <w:t xml:space="preserve"> (2023) </w:t>
            </w:r>
          </w:p>
        </w:tc>
        <w:tc>
          <w:tcPr>
            <w:tcW w:w="1150" w:type="pct"/>
          </w:tcPr>
          <w:p w14:paraId="2C12AEC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arbetsplatsmobbning, inklusive trakasserier, ofta möjliggörs genom organisatorisk tystnad, där kvinnor avstår från att rapportera trakasserier på grund av rädsla för repressalier och brist på stöd från HR eller ledningen. Vidare visar resultaten att ledarskapsstil och hierarkiska maktstrukturer skapar en arbetsmiljö där trakasserier kan fortgå ostraffat, särskilt eftersom arbetsgivare har stor tolkningsfrihet kring vad som definieras som trakasserier.</w:t>
            </w:r>
            <w:r>
              <w:rPr>
                <w:rFonts w:ascii="Aptos Narrow" w:hAnsi="Aptos Narrow"/>
                <w:color w:val="000000"/>
              </w:rPr>
              <w:br/>
              <w:t>Frågeställning 2:</w:t>
            </w:r>
            <w:r>
              <w:rPr>
                <w:rFonts w:ascii="Aptos Narrow" w:hAnsi="Aptos Narrow"/>
                <w:color w:val="000000"/>
              </w:rPr>
              <w:br/>
              <w:t xml:space="preserve">Organisationen i studien hade uppdaterat sina policyer för att återspegla lagstiftning, men implementeringen var bristfällig, särskilt när det gällde arbetsplatsmobbning. HR saknade mandat att agera effektivt, och de flesta trakasserifall hanterades genom informella varningar snarare än formella åtgärder. Detta resulterade i att kvinnor </w:t>
            </w:r>
            <w:r>
              <w:rPr>
                <w:rFonts w:ascii="Aptos Narrow" w:hAnsi="Aptos Narrow"/>
                <w:color w:val="000000"/>
              </w:rPr>
              <w:lastRenderedPageBreak/>
              <w:t>som rapporterade trakasserier ofta fick negativa konsekvenser, såsom degradering eller social utfrysning, snarare än att organisationen tog krafttag mot förövarna.</w:t>
            </w:r>
          </w:p>
        </w:tc>
        <w:tc>
          <w:tcPr>
            <w:tcW w:w="869" w:type="pct"/>
          </w:tcPr>
          <w:p w14:paraId="63C78093" w14:textId="7A98F2E1"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HR: Ja </w:t>
            </w:r>
            <w:r w:rsidR="00794B79">
              <w:rPr>
                <w:rFonts w:ascii="Aptos Narrow" w:hAnsi="Aptos Narrow"/>
                <w:color w:val="000000"/>
              </w:rPr>
              <w:t>-</w:t>
            </w:r>
            <w:r>
              <w:rPr>
                <w:rFonts w:ascii="Aptos Narrow" w:hAnsi="Aptos Narrow"/>
                <w:color w:val="000000"/>
              </w:rPr>
              <w:t xml:space="preserve"> HR hade en passiv roll och agerade ofta på arbetsgivarens villkor, vilket innebar att trakasserier sällan ledde till disciplinära åtgärder.</w:t>
            </w:r>
            <w:r>
              <w:rPr>
                <w:rFonts w:ascii="Aptos Narrow" w:hAnsi="Aptos Narrow"/>
                <w:color w:val="000000"/>
              </w:rPr>
              <w:br/>
              <w:t>Fackliga representanter: Nej</w:t>
            </w:r>
            <w:r w:rsidR="00794B79">
              <w:rPr>
                <w:rFonts w:ascii="Aptos Narrow" w:hAnsi="Aptos Narrow"/>
                <w:color w:val="000000"/>
              </w:rPr>
              <w:t>,</w:t>
            </w:r>
            <w:r>
              <w:rPr>
                <w:rFonts w:ascii="Aptos Narrow" w:hAnsi="Aptos Narrow"/>
                <w:color w:val="000000"/>
              </w:rPr>
              <w:t xml:space="preserve"> </w:t>
            </w:r>
            <w:r w:rsidR="00794B79">
              <w:rPr>
                <w:rFonts w:ascii="Aptos Narrow" w:hAnsi="Aptos Narrow"/>
                <w:color w:val="000000"/>
              </w:rPr>
              <w:t>a</w:t>
            </w:r>
            <w:r>
              <w:rPr>
                <w:rFonts w:ascii="Aptos Narrow" w:hAnsi="Aptos Narrow"/>
                <w:color w:val="000000"/>
              </w:rPr>
              <w:t>rtikeln nämner inte fackens roll i att hantera trakasserier eller mobbning.</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Chefer hade stor frihet att tolka och hantera trakasserier, vilket i vissa fall innebar att de själva var förövare eller ignorerade anmälningar.</w:t>
            </w:r>
            <w:r>
              <w:rPr>
                <w:rFonts w:ascii="Aptos Narrow" w:hAnsi="Aptos Narrow"/>
                <w:color w:val="000000"/>
              </w:rPr>
              <w:br/>
              <w:t>Kollegor: Ja</w:t>
            </w:r>
            <w:r w:rsidR="00794B79">
              <w:rPr>
                <w:rFonts w:ascii="Aptos Narrow" w:hAnsi="Aptos Narrow"/>
                <w:color w:val="000000"/>
              </w:rPr>
              <w:t xml:space="preserve">. </w:t>
            </w:r>
            <w:r>
              <w:rPr>
                <w:rFonts w:ascii="Aptos Narrow" w:hAnsi="Aptos Narrow"/>
                <w:color w:val="000000"/>
              </w:rPr>
              <w:t>Kollegor kunde spela en roll i att antingen stödja offret eller vara delaktiga i tystnadskulturen, där många var rädda för att ingripa av rädsla för repressalier.</w:t>
            </w:r>
          </w:p>
        </w:tc>
        <w:tc>
          <w:tcPr>
            <w:tcW w:w="1271" w:type="pct"/>
          </w:tcPr>
          <w:p w14:paraId="779C6C67"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studien visar att IT-sektorn har en stark hierarkisk kultur, vilket möjliggör maktmissbruk och trakasserier. Kvinnor i organisationen rapporterade att chefer använde sin position för att förvägra dem arbetsmöjligheter, utföra vedergällningshandlingar eller på andra sätt skapa en fientlig arbetsmiljö. Artikeln lyfter också att könsrelaterade förväntningar på kvinnor, såsom att vara undergivna eller socialt tillgängliga, bidrog till trakasserier och mobbning.</w:t>
            </w:r>
          </w:p>
        </w:tc>
        <w:tc>
          <w:tcPr>
            <w:tcW w:w="994" w:type="pct"/>
          </w:tcPr>
          <w:p w14:paraId="46F7A5ED"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studien visar att även när organisationer har policyer mot sexuella trakasserier och arbetsplatsmobbning, är deras implementering ofta ineffektiv. Förklaringen ligger i att HR saknar makt att genomdriva åtgärder och att organisationer tolkar lagar på ett sätt som gynnar ledningen snarare än offren. Studien visar att bristen på effektiv tillsyn och efterlevnadsmekanismer gör att arbetsgivare kan tolka och implementera lagar på ett sätt som gynnar dem själva, vilket resulterar i att trakasserier och mobbning ofta förblir ostraffade.</w:t>
            </w:r>
          </w:p>
        </w:tc>
      </w:tr>
      <w:tr w:rsidR="00FB7F38" w:rsidRPr="00AD20A8" w14:paraId="13279C53"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1BB1FE5" w14:textId="77777777" w:rsidR="00FB7F38" w:rsidRPr="00AD20A8" w:rsidRDefault="00FB7F38" w:rsidP="005D13D0">
            <w:pPr>
              <w:rPr>
                <w:rFonts w:ascii="Roboto" w:hAnsi="Roboto"/>
              </w:rPr>
            </w:pPr>
            <w:r>
              <w:rPr>
                <w:rFonts w:ascii="Aptos Narrow" w:hAnsi="Aptos Narrow"/>
                <w:color w:val="000000"/>
              </w:rPr>
              <w:t xml:space="preserve">Reese &amp; </w:t>
            </w:r>
            <w:proofErr w:type="spellStart"/>
            <w:r>
              <w:rPr>
                <w:rFonts w:ascii="Aptos Narrow" w:hAnsi="Aptos Narrow"/>
                <w:color w:val="000000"/>
              </w:rPr>
              <w:t>Lindenberg</w:t>
            </w:r>
            <w:proofErr w:type="spellEnd"/>
            <w:r>
              <w:rPr>
                <w:rFonts w:ascii="Aptos Narrow" w:hAnsi="Aptos Narrow"/>
                <w:color w:val="000000"/>
              </w:rPr>
              <w:t xml:space="preserve"> (2003)</w:t>
            </w:r>
          </w:p>
        </w:tc>
        <w:tc>
          <w:tcPr>
            <w:tcW w:w="1150" w:type="pct"/>
          </w:tcPr>
          <w:p w14:paraId="12C36830" w14:textId="33DF5C18"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arbetsplatser med hög grad av rädsla för att rapportera trakasserier och brist på tydliga åtgärder från chefer har högre förekomst av sexuella trakasserier. Vidare framgår att organisationer med svag utbildning i sexuella trakasserier och traditionella könsnormer har högre nivåer av trakasserier, vilket pekar på vikten av en arbetskultur som aktivt motverkar sådana beteenden.</w:t>
            </w:r>
            <w:r>
              <w:rPr>
                <w:rFonts w:ascii="Aptos Narrow" w:hAnsi="Aptos Narrow"/>
                <w:color w:val="000000"/>
              </w:rPr>
              <w:br/>
              <w:t>Frågeställning 2:</w:t>
            </w:r>
            <w:r>
              <w:rPr>
                <w:rFonts w:ascii="Aptos Narrow" w:hAnsi="Aptos Narrow"/>
                <w:color w:val="000000"/>
              </w:rPr>
              <w:br/>
              <w:t xml:space="preserve">Organisationer där anställda har fått utbildning i både policyprocesser och hantering av sexuella trakasserier har högre nivåer av policynöjdhet och rapporteringsbenägenhet. Studien konstaterar att utbildning är den kritiska länken mellan policy och dess faktiska effekter </w:t>
            </w:r>
            <w:r w:rsidR="00794B79">
              <w:rPr>
                <w:rFonts w:ascii="Aptos Narrow" w:hAnsi="Aptos Narrow"/>
                <w:color w:val="000000"/>
              </w:rPr>
              <w:t>-</w:t>
            </w:r>
            <w:r>
              <w:rPr>
                <w:rFonts w:ascii="Aptos Narrow" w:hAnsi="Aptos Narrow"/>
                <w:color w:val="000000"/>
              </w:rPr>
              <w:t xml:space="preserve"> utan utbildning förblir även välutvecklade policyer ineffektiva.</w:t>
            </w:r>
          </w:p>
        </w:tc>
        <w:tc>
          <w:tcPr>
            <w:tcW w:w="869" w:type="pct"/>
          </w:tcPr>
          <w:p w14:paraId="6D80C4AA" w14:textId="66EE01F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Ja</w:t>
            </w:r>
            <w:r w:rsidR="00794B79">
              <w:rPr>
                <w:rFonts w:ascii="Aptos Narrow" w:hAnsi="Aptos Narrow"/>
                <w:color w:val="000000"/>
              </w:rPr>
              <w:t>.</w:t>
            </w:r>
            <w:r>
              <w:rPr>
                <w:rFonts w:ascii="Aptos Narrow" w:hAnsi="Aptos Narrow"/>
                <w:color w:val="000000"/>
              </w:rPr>
              <w:t xml:space="preserve"> </w:t>
            </w:r>
            <w:proofErr w:type="spellStart"/>
            <w:r>
              <w:rPr>
                <w:rFonts w:ascii="Aptos Narrow" w:hAnsi="Aptos Narrow"/>
                <w:color w:val="000000"/>
              </w:rPr>
              <w:t>HR:s</w:t>
            </w:r>
            <w:proofErr w:type="spellEnd"/>
            <w:r>
              <w:rPr>
                <w:rFonts w:ascii="Aptos Narrow" w:hAnsi="Aptos Narrow"/>
                <w:color w:val="000000"/>
              </w:rPr>
              <w:t xml:space="preserve"> arbete med utbildning och implementering av policyer påverkar hur väl policyer fungerar, men dess roll är begränsad om ledningen inte stödjer utbildningsinsatserna.</w:t>
            </w:r>
            <w:r>
              <w:rPr>
                <w:rFonts w:ascii="Aptos Narrow" w:hAnsi="Aptos Narrow"/>
                <w:color w:val="000000"/>
              </w:rPr>
              <w:br/>
              <w:t>Fackliga representanter: Nej</w:t>
            </w:r>
            <w:r w:rsidR="00794B79">
              <w:rPr>
                <w:rFonts w:ascii="Aptos Narrow" w:hAnsi="Aptos Narrow"/>
                <w:color w:val="000000"/>
              </w:rPr>
              <w:t xml:space="preserve">. </w:t>
            </w:r>
            <w:r>
              <w:rPr>
                <w:rFonts w:ascii="Aptos Narrow" w:hAnsi="Aptos Narrow"/>
                <w:color w:val="000000"/>
              </w:rPr>
              <w:t>Artikeln nämner inte fackens roll i hantering av sexuella trakasserier.</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Chefers reaktion på rapporterade trakasserier är avgörande; negativ respons minskar anställdas nöjdhet med processerna och viljan att rapportera.</w:t>
            </w:r>
            <w:r>
              <w:rPr>
                <w:rFonts w:ascii="Aptos Narrow" w:hAnsi="Aptos Narrow"/>
                <w:color w:val="000000"/>
              </w:rPr>
              <w:br/>
              <w:t xml:space="preserve">Kollegor: Ja </w:t>
            </w:r>
            <w:r w:rsidR="00794B79">
              <w:rPr>
                <w:rFonts w:ascii="Aptos Narrow" w:hAnsi="Aptos Narrow"/>
                <w:color w:val="000000"/>
              </w:rPr>
              <w:t>-</w:t>
            </w:r>
            <w:r>
              <w:rPr>
                <w:rFonts w:ascii="Aptos Narrow" w:hAnsi="Aptos Narrow"/>
                <w:color w:val="000000"/>
              </w:rPr>
              <w:t xml:space="preserve"> En arbetsplatskultur med traditionella könsvärderingar är kopplad till högre förekomst av trakasserier och en lägre benägenhet att rapportera.</w:t>
            </w:r>
          </w:p>
        </w:tc>
        <w:tc>
          <w:tcPr>
            <w:tcW w:w="1271" w:type="pct"/>
          </w:tcPr>
          <w:p w14:paraId="000595B0"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gör ingen djupare analys av specifika bransch- eller yrkesförutsättningar utöver att den fokuserar på den offentliga sektorn.</w:t>
            </w:r>
          </w:p>
        </w:tc>
        <w:tc>
          <w:tcPr>
            <w:tcW w:w="994" w:type="pct"/>
          </w:tcPr>
          <w:p w14:paraId="714C3203"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visar att utbildning i sexuella trakasserier har en tydlig positiv effekt på anställdas policynöjdhet, benägenhet att rapportera och en minskad förekomst av sexuella trakasserier. Förklaringen är att utbildning ökar medvetenheten om policyer och processer samt förbättrar chefers hantering av trakasserifall.</w:t>
            </w:r>
          </w:p>
        </w:tc>
      </w:tr>
      <w:tr w:rsidR="00FB7F38" w:rsidRPr="00AD20A8" w14:paraId="7FE7A958"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71A4C762" w14:textId="77777777" w:rsidR="00FB7F38" w:rsidRPr="00AD20A8" w:rsidRDefault="00FB7F38" w:rsidP="005D13D0">
            <w:pPr>
              <w:rPr>
                <w:rFonts w:ascii="Roboto" w:hAnsi="Roboto"/>
              </w:rPr>
            </w:pPr>
            <w:r>
              <w:rPr>
                <w:rFonts w:ascii="Aptos Narrow" w:hAnsi="Aptos Narrow"/>
                <w:color w:val="000000"/>
              </w:rPr>
              <w:t>Robyn med flera (2023)</w:t>
            </w:r>
          </w:p>
        </w:tc>
        <w:tc>
          <w:tcPr>
            <w:tcW w:w="1150" w:type="pct"/>
          </w:tcPr>
          <w:p w14:paraId="5981F362"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Hierarkiska strukturer och mansdominans bidrar till att kvinnor i naturvårdssektorn har begränsat inflytande över beslut och att deras kompetens ofta ifrågasätts. Sexuella trakasserier och diskriminering är vanligt förekommande; 15 % av kvinnorna rapporterade att de upplevt sexuella trakasserier vid konferenser och viktiga möten, jämfört med </w:t>
            </w:r>
            <w:r>
              <w:rPr>
                <w:rFonts w:ascii="Aptos Narrow" w:hAnsi="Aptos Narrow"/>
                <w:color w:val="000000"/>
              </w:rPr>
              <w:lastRenderedPageBreak/>
              <w:t>endast 2 % av männen. Rädsla för repressalier gör att kvinnor ofta undviker att rapportera trakasserier eller andra former av diskriminering, eftersom de upplever att sådana handlingar kan skada deras karriärmöjligheter.</w:t>
            </w:r>
            <w:r>
              <w:rPr>
                <w:rFonts w:ascii="Aptos Narrow" w:hAnsi="Aptos Narrow"/>
                <w:color w:val="000000"/>
              </w:rPr>
              <w:br/>
              <w:t xml:space="preserve">Frågeställning 2: </w:t>
            </w:r>
            <w:r>
              <w:rPr>
                <w:rFonts w:ascii="Aptos Narrow" w:hAnsi="Aptos Narrow"/>
                <w:color w:val="000000"/>
              </w:rPr>
              <w:br/>
              <w:t>Bristande policyimplementering och ansvarstagande gör att jämställdhets- och antidiskrimineringsåtgärder ofta inte får genomslag i praktiken. Överskattning av jämställdhet bland män: Män i branschen tenderar att uppfatta jämställdheten som mer utvecklad än vad kvinnor gör, vilket hindrar förändringsarbetet.</w:t>
            </w:r>
            <w:r>
              <w:rPr>
                <w:rFonts w:ascii="Aptos Narrow" w:hAnsi="Aptos Narrow"/>
                <w:color w:val="000000"/>
              </w:rPr>
              <w:br/>
              <w:t>Otydliga karriärvägar och begränsade mentorskap påverkar kvinnors möjlighet att avancera och skapar strukturer där män dominerar ledande positioner.</w:t>
            </w:r>
          </w:p>
        </w:tc>
        <w:tc>
          <w:tcPr>
            <w:tcW w:w="869" w:type="pct"/>
          </w:tcPr>
          <w:p w14:paraId="6962EF4F" w14:textId="35A9461D"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HR: Ja, HR-policyer nämns som otillräckliga när det gäller att säkerställa jämställda möjligheter, särskilt vad gäller lön och befordran.</w:t>
            </w:r>
            <w:r>
              <w:rPr>
                <w:rFonts w:ascii="Aptos Narrow" w:hAnsi="Aptos Narrow"/>
                <w:color w:val="000000"/>
              </w:rPr>
              <w:br/>
              <w:t>Fackliga representanter: Nej, inget specifikt nämns om fackliga representanter.</w:t>
            </w:r>
            <w:r>
              <w:rPr>
                <w:rFonts w:ascii="Aptos Narrow" w:hAnsi="Aptos Narrow"/>
                <w:color w:val="000000"/>
              </w:rPr>
              <w:br/>
              <w:t xml:space="preserve">Chefer: Ja, chefer påverkar både positivt och </w:t>
            </w:r>
            <w:r>
              <w:rPr>
                <w:rFonts w:ascii="Aptos Narrow" w:hAnsi="Aptos Narrow"/>
                <w:color w:val="000000"/>
              </w:rPr>
              <w:lastRenderedPageBreak/>
              <w:t>negativt; vissa kvinnor som arbetar som respondenter vittnar om att män som arbetade som chefer överser trakasserier eller favoriserar kollegor som var män vid befordringar.</w:t>
            </w:r>
            <w:r>
              <w:rPr>
                <w:rFonts w:ascii="Aptos Narrow" w:hAnsi="Aptos Narrow"/>
                <w:color w:val="000000"/>
              </w:rPr>
              <w:br/>
              <w:t xml:space="preserve">Kollegor: Ja, mäns </w:t>
            </w:r>
            <w:r w:rsidR="006610E4">
              <w:rPr>
                <w:rFonts w:ascii="Aptos Narrow" w:hAnsi="Aptos Narrow"/>
                <w:color w:val="000000"/>
              </w:rPr>
              <w:t xml:space="preserve"> ”</w:t>
            </w:r>
            <w:r>
              <w:rPr>
                <w:rFonts w:ascii="Aptos Narrow" w:hAnsi="Aptos Narrow"/>
                <w:color w:val="000000"/>
              </w:rPr>
              <w:t>grupptänkande</w:t>
            </w:r>
            <w:r w:rsidR="006610E4">
              <w:rPr>
                <w:rFonts w:ascii="Aptos Narrow" w:hAnsi="Aptos Narrow"/>
                <w:color w:val="000000"/>
              </w:rPr>
              <w:t xml:space="preserve"> ”</w:t>
            </w:r>
            <w:r>
              <w:rPr>
                <w:rFonts w:ascii="Aptos Narrow" w:hAnsi="Aptos Narrow"/>
                <w:color w:val="000000"/>
              </w:rPr>
              <w:t xml:space="preserve"> bidrar till att kvinnor får mindre inflytande i viktiga beslut, och det finns en tendens att män tillskriver sig kvinnors idéer och arbete.</w:t>
            </w:r>
          </w:p>
        </w:tc>
        <w:tc>
          <w:tcPr>
            <w:tcW w:w="1271" w:type="pct"/>
          </w:tcPr>
          <w:p w14:paraId="13839B72"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Långa arbetstider och resor är vanliga krav i naturvårdssektorn, vilket skapar en ojämn belastning för kvinnor som ofta har större omsorgsansvar.</w:t>
            </w:r>
            <w:r>
              <w:rPr>
                <w:rFonts w:ascii="Aptos Narrow" w:hAnsi="Aptos Narrow"/>
                <w:color w:val="000000"/>
              </w:rPr>
              <w:br/>
              <w:t>Kvinnor tillskrivs administrativa och stödjande roller, medan män dominerar strategiska och beslutsfattande roller, vilket skapar en könssegregerad arbetsmarknad.</w:t>
            </w:r>
            <w:r>
              <w:rPr>
                <w:rFonts w:ascii="Aptos Narrow" w:hAnsi="Aptos Narrow"/>
                <w:color w:val="000000"/>
              </w:rPr>
              <w:br/>
              <w:t xml:space="preserve">Intersektionalitet påverkar möjligheterna: Kvinnor med minoritetsbakgrund upplever ytterligare hinder i form av </w:t>
            </w:r>
            <w:r>
              <w:rPr>
                <w:rFonts w:ascii="Aptos Narrow" w:hAnsi="Aptos Narrow"/>
                <w:color w:val="000000"/>
              </w:rPr>
              <w:lastRenderedPageBreak/>
              <w:t>rasism och bristande inkludering.</w:t>
            </w:r>
          </w:p>
        </w:tc>
        <w:tc>
          <w:tcPr>
            <w:tcW w:w="994" w:type="pct"/>
          </w:tcPr>
          <w:p w14:paraId="3AEF0D8D"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Nej. Studien har inte genomfört en empirisk effektutvärdering av specifika insatser men lyfter fram att transparenta löne- och befordringssystem, kvotering av kvinnor i ledarroller, samt mentorskap och sponsringsprogram är centrala åtgärder för att skapa jämställdhet.</w:t>
            </w:r>
          </w:p>
        </w:tc>
      </w:tr>
      <w:tr w:rsidR="00FB7F38" w:rsidRPr="00AD20A8" w14:paraId="01666F4C"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75588DFA" w14:textId="77777777" w:rsidR="00FB7F38" w:rsidRPr="00AD20A8" w:rsidRDefault="00FB7F38" w:rsidP="005D13D0">
            <w:pPr>
              <w:rPr>
                <w:rFonts w:ascii="Roboto" w:hAnsi="Roboto"/>
              </w:rPr>
            </w:pPr>
            <w:r>
              <w:rPr>
                <w:rFonts w:ascii="Aptos Narrow" w:hAnsi="Aptos Narrow"/>
                <w:color w:val="000000"/>
              </w:rPr>
              <w:lastRenderedPageBreak/>
              <w:t xml:space="preserve">Roth </w:t>
            </w:r>
            <w:proofErr w:type="gramStart"/>
            <w:r>
              <w:rPr>
                <w:rFonts w:ascii="Aptos Narrow" w:hAnsi="Aptos Narrow"/>
                <w:color w:val="000000"/>
              </w:rPr>
              <w:t>( 2007</w:t>
            </w:r>
            <w:proofErr w:type="gramEnd"/>
            <w:r>
              <w:rPr>
                <w:rFonts w:ascii="Aptos Narrow" w:hAnsi="Aptos Narrow"/>
                <w:color w:val="000000"/>
              </w:rPr>
              <w:t xml:space="preserve">) </w:t>
            </w:r>
          </w:p>
        </w:tc>
        <w:tc>
          <w:tcPr>
            <w:tcW w:w="1150" w:type="pct"/>
          </w:tcPr>
          <w:p w14:paraId="614B9725" w14:textId="53CE3C38"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Studien visar att Wall </w:t>
            </w:r>
            <w:proofErr w:type="spellStart"/>
            <w:r>
              <w:rPr>
                <w:rFonts w:ascii="Aptos Narrow" w:hAnsi="Aptos Narrow"/>
                <w:color w:val="000000"/>
              </w:rPr>
              <w:t>Streets</w:t>
            </w:r>
            <w:proofErr w:type="spellEnd"/>
            <w:r>
              <w:rPr>
                <w:rFonts w:ascii="Aptos Narrow" w:hAnsi="Aptos Narrow"/>
                <w:color w:val="000000"/>
              </w:rPr>
              <w:t xml:space="preserve"> </w:t>
            </w:r>
            <w:proofErr w:type="gramStart"/>
            <w:r>
              <w:rPr>
                <w:rFonts w:ascii="Aptos Narrow" w:hAnsi="Aptos Narrow"/>
                <w:color w:val="000000"/>
              </w:rPr>
              <w:t xml:space="preserve">starka </w:t>
            </w:r>
            <w:r w:rsidR="006610E4">
              <w:rPr>
                <w:rFonts w:ascii="Aptos Narrow" w:hAnsi="Aptos Narrow"/>
                <w:color w:val="000000"/>
              </w:rPr>
              <w:t xml:space="preserve"> ”</w:t>
            </w:r>
            <w:proofErr w:type="spellStart"/>
            <w:proofErr w:type="gramEnd"/>
            <w:r>
              <w:rPr>
                <w:rFonts w:ascii="Aptos Narrow" w:hAnsi="Aptos Narrow"/>
                <w:color w:val="000000"/>
              </w:rPr>
              <w:t>workaholic</w:t>
            </w:r>
            <w:proofErr w:type="spellEnd"/>
            <w:r w:rsidR="006610E4">
              <w:rPr>
                <w:rFonts w:ascii="Aptos Narrow" w:hAnsi="Aptos Narrow"/>
                <w:color w:val="000000"/>
              </w:rPr>
              <w:t>”</w:t>
            </w:r>
            <w:r>
              <w:rPr>
                <w:rFonts w:ascii="Aptos Narrow" w:hAnsi="Aptos Narrow"/>
                <w:color w:val="000000"/>
              </w:rPr>
              <w:t xml:space="preserve">-kultur och krav på total arbetsplatslojalitet skapar en miljö där trakasserier kan frodas, eftersom de som ifrågasätter eller rapporterar trakasserier riskerar att ses som mindre engagerade i arbetet. Dessutom förblir trakasserier vanliga på grund av en stark informell kultur som premierar traditionella nätverk av </w:t>
            </w:r>
            <w:proofErr w:type="spellStart"/>
            <w:r>
              <w:rPr>
                <w:rFonts w:ascii="Aptos Narrow" w:hAnsi="Aptos Narrow"/>
                <w:color w:val="000000"/>
              </w:rPr>
              <w:t>mönoch</w:t>
            </w:r>
            <w:proofErr w:type="spellEnd"/>
            <w:r>
              <w:rPr>
                <w:rFonts w:ascii="Aptos Narrow" w:hAnsi="Aptos Narrow"/>
                <w:color w:val="000000"/>
              </w:rPr>
              <w:t xml:space="preserve"> exkluderar kvinnor från viktiga affärsmöjligheter.</w:t>
            </w:r>
            <w:r>
              <w:rPr>
                <w:rFonts w:ascii="Aptos Narrow" w:hAnsi="Aptos Narrow"/>
                <w:color w:val="000000"/>
              </w:rPr>
              <w:br/>
              <w:t>Frågeställning 2:</w:t>
            </w:r>
            <w:r>
              <w:rPr>
                <w:rFonts w:ascii="Aptos Narrow" w:hAnsi="Aptos Narrow"/>
                <w:color w:val="000000"/>
              </w:rPr>
              <w:br/>
              <w:t xml:space="preserve">Trots att Wall </w:t>
            </w:r>
            <w:proofErr w:type="spellStart"/>
            <w:r>
              <w:rPr>
                <w:rFonts w:ascii="Aptos Narrow" w:hAnsi="Aptos Narrow"/>
                <w:color w:val="000000"/>
              </w:rPr>
              <w:t>Street</w:t>
            </w:r>
            <w:proofErr w:type="spellEnd"/>
            <w:r>
              <w:rPr>
                <w:rFonts w:ascii="Aptos Narrow" w:hAnsi="Aptos Narrow"/>
                <w:color w:val="000000"/>
              </w:rPr>
              <w:t xml:space="preserve">-företag implementerat policyer för jämställdhet och mot sexuella trakasserier, används dessa ofta som ett juridiskt skydd snarare än som verkliga förändringsverktyg. Intervjuer visar att anställda upplever att </w:t>
            </w:r>
            <w:r>
              <w:rPr>
                <w:rFonts w:ascii="Aptos Narrow" w:hAnsi="Aptos Narrow"/>
                <w:color w:val="000000"/>
              </w:rPr>
              <w:lastRenderedPageBreak/>
              <w:t>sådana policyer är symboliska snarare än effektiva, eftersom företagets informella normer och ledningens attityder ofta undergräver dem i praktiken.</w:t>
            </w:r>
          </w:p>
        </w:tc>
        <w:tc>
          <w:tcPr>
            <w:tcW w:w="869" w:type="pct"/>
          </w:tcPr>
          <w:p w14:paraId="2BF252DD" w14:textId="36D9664E"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Ja. HR: Ja </w:t>
            </w:r>
            <w:r w:rsidR="00794B79">
              <w:rPr>
                <w:rFonts w:ascii="Aptos Narrow" w:hAnsi="Aptos Narrow"/>
                <w:color w:val="000000"/>
              </w:rPr>
              <w:t>-</w:t>
            </w:r>
            <w:r>
              <w:rPr>
                <w:rFonts w:ascii="Aptos Narrow" w:hAnsi="Aptos Narrow"/>
                <w:color w:val="000000"/>
              </w:rPr>
              <w:t xml:space="preserve"> HR används främst för att skydda företaget från juridisk risk snarare än för att aktivt stödja offer för sexuella trakasserier.</w:t>
            </w:r>
            <w:r>
              <w:rPr>
                <w:rFonts w:ascii="Aptos Narrow" w:hAnsi="Aptos Narrow"/>
                <w:color w:val="000000"/>
              </w:rPr>
              <w:br/>
              <w:t xml:space="preserve">Fackliga representanter: Nej </w:t>
            </w:r>
            <w:r w:rsidR="00794B79">
              <w:rPr>
                <w:rFonts w:ascii="Aptos Narrow" w:hAnsi="Aptos Narrow"/>
                <w:color w:val="000000"/>
              </w:rPr>
              <w:t>-</w:t>
            </w:r>
            <w:r>
              <w:rPr>
                <w:rFonts w:ascii="Aptos Narrow" w:hAnsi="Aptos Narrow"/>
                <w:color w:val="000000"/>
              </w:rPr>
              <w:t xml:space="preserve"> Artikeln nämner inte fackliga organisationers roll i hanteringen av trakasserier.</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Chefer har stort inflytande över arbetsmiljön och möjliggör trakasserier genom att favorisera män som anställda och ignorera kvinnors klagomål.</w:t>
            </w:r>
            <w:r>
              <w:rPr>
                <w:rFonts w:ascii="Aptos Narrow" w:hAnsi="Aptos Narrow"/>
                <w:color w:val="000000"/>
              </w:rPr>
              <w:br/>
              <w:t xml:space="preserve">Kollegor: Ja </w:t>
            </w:r>
            <w:r w:rsidR="00794B79">
              <w:rPr>
                <w:rFonts w:ascii="Aptos Narrow" w:hAnsi="Aptos Narrow"/>
                <w:color w:val="000000"/>
              </w:rPr>
              <w:t>-</w:t>
            </w:r>
            <w:r>
              <w:rPr>
                <w:rFonts w:ascii="Aptos Narrow" w:hAnsi="Aptos Narrow"/>
                <w:color w:val="000000"/>
              </w:rPr>
              <w:t xml:space="preserve"> Kvinnor som försöker agera utifrån företagets jämställdhetspolicyer riskerar social utfrysning från </w:t>
            </w:r>
            <w:r>
              <w:rPr>
                <w:rFonts w:ascii="Aptos Narrow" w:hAnsi="Aptos Narrow"/>
                <w:color w:val="000000"/>
              </w:rPr>
              <w:lastRenderedPageBreak/>
              <w:t>både män och kvinnor som kollegor, vilket avskräcker från att rapportera trakasserier.</w:t>
            </w:r>
          </w:p>
        </w:tc>
        <w:tc>
          <w:tcPr>
            <w:tcW w:w="1271" w:type="pct"/>
          </w:tcPr>
          <w:p w14:paraId="0A61BBC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studien visar att finanssektorns starka prestations- och bonuskultur, där lönesättningen är subjektiv och baserad på relationer snarare än enbart resultat, skapar en grogrund för diskriminering. Kvinnor får ofta mindre lukrativa arbetsuppgifter och nekas affärsmöjligheter, vilket upprätthåller könsbaserade löneskillnader och minskar deras inflytande. Artikeln lyfter även att kvinnor som arbetar som anställda ofta förväntas prioritera familjeliv, medan män premieras för att de är tillgängliga dygnet runt, vilket ytterligare förstärker könsrelaterade ojämlikheter.</w:t>
            </w:r>
          </w:p>
        </w:tc>
        <w:tc>
          <w:tcPr>
            <w:tcW w:w="994" w:type="pct"/>
          </w:tcPr>
          <w:p w14:paraId="626CC24A"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studien visar att policyer mot sexuella trakasserier på Wall </w:t>
            </w:r>
            <w:proofErr w:type="spellStart"/>
            <w:r>
              <w:rPr>
                <w:rFonts w:ascii="Aptos Narrow" w:hAnsi="Aptos Narrow"/>
                <w:color w:val="000000"/>
              </w:rPr>
              <w:t>Street</w:t>
            </w:r>
            <w:proofErr w:type="spellEnd"/>
            <w:r>
              <w:rPr>
                <w:rFonts w:ascii="Aptos Narrow" w:hAnsi="Aptos Narrow"/>
                <w:color w:val="000000"/>
              </w:rPr>
              <w:t xml:space="preserve"> är ineffektiva eftersom de är utformade för att minska företagens juridiska ansvar snarare än att förändra arbetskulturen. Förklaringen är att informella normer och ledarskapets attityder undergräver policyernas genomslag, vilket leder till att trakasserier fortsätter trots officiella regler och utbildningsprogram.</w:t>
            </w:r>
          </w:p>
        </w:tc>
      </w:tr>
      <w:tr w:rsidR="00FB7F38" w:rsidRPr="00AD20A8" w14:paraId="30347CC2"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1C864FD" w14:textId="77777777" w:rsidR="00FB7F38" w:rsidRPr="00AD20A8" w:rsidRDefault="00FB7F38" w:rsidP="005D13D0">
            <w:pPr>
              <w:rPr>
                <w:rFonts w:ascii="Roboto" w:hAnsi="Roboto"/>
              </w:rPr>
            </w:pPr>
            <w:r>
              <w:rPr>
                <w:rFonts w:ascii="Aptos Narrow" w:hAnsi="Aptos Narrow"/>
                <w:color w:val="000000"/>
              </w:rPr>
              <w:t>Samuels (2004)</w:t>
            </w:r>
          </w:p>
        </w:tc>
        <w:tc>
          <w:tcPr>
            <w:tcW w:w="1150" w:type="pct"/>
          </w:tcPr>
          <w:p w14:paraId="0FD7287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arbetsplatser där trakasserier definieras som individuella problem snarare än systematiska jämställdhetsfrågor skapar en miljö där sexuella trakasserier fortsätter att existera. Vidare konstateras att arbetsgivares ovilja att implementera tydliga definitioner och förebyggande åtgärder gör det svårt för kvinnor att anmäla trakasserier och få rättslig upprättelse.</w:t>
            </w:r>
            <w:r>
              <w:rPr>
                <w:rFonts w:ascii="Aptos Narrow" w:hAnsi="Aptos Narrow"/>
                <w:color w:val="000000"/>
              </w:rPr>
              <w:br/>
              <w:t>Frågeställning 2:</w:t>
            </w:r>
            <w:r>
              <w:rPr>
                <w:rFonts w:ascii="Aptos Narrow" w:hAnsi="Aptos Narrow"/>
                <w:color w:val="000000"/>
              </w:rPr>
              <w:br/>
              <w:t xml:space="preserve">Efterlevnaden av lagar om sexuella trakasserier försvåras av att den brittiska lagstiftningen saknar en fristående definition av sexuella trakasserier och istället använder en komparativ modell där offer måste bevisa att en man i en liknande situation inte skulle ha utsatts för samma behandling. Genom införandet av </w:t>
            </w:r>
            <w:proofErr w:type="spellStart"/>
            <w:r>
              <w:rPr>
                <w:rFonts w:ascii="Aptos Narrow" w:hAnsi="Aptos Narrow"/>
                <w:color w:val="000000"/>
              </w:rPr>
              <w:t>E.T.A.D</w:t>
            </w:r>
            <w:proofErr w:type="spellEnd"/>
            <w:r>
              <w:rPr>
                <w:rFonts w:ascii="Aptos Narrow" w:hAnsi="Aptos Narrow"/>
                <w:color w:val="000000"/>
              </w:rPr>
              <w:t>. stärks skyddet genom att eliminera kravet på en manlig jämförelseperson och genom att tydliggöra att trakasserier är en fråga om jämställdhet och mänsklig värdighet.</w:t>
            </w:r>
          </w:p>
        </w:tc>
        <w:tc>
          <w:tcPr>
            <w:tcW w:w="869" w:type="pct"/>
          </w:tcPr>
          <w:p w14:paraId="4C38010C" w14:textId="07C88386"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HR: Ja </w:t>
            </w:r>
            <w:r w:rsidR="00794B79">
              <w:rPr>
                <w:rFonts w:ascii="Aptos Narrow" w:hAnsi="Aptos Narrow"/>
                <w:color w:val="000000"/>
              </w:rPr>
              <w:t>-</w:t>
            </w:r>
            <w:r>
              <w:rPr>
                <w:rFonts w:ascii="Aptos Narrow" w:hAnsi="Aptos Narrow"/>
                <w:color w:val="000000"/>
              </w:rPr>
              <w:t xml:space="preserve"> Artikeln påpekar att arbetsgivare och HR-avdelningar tenderar att hantera trakasserifall utifrån en juridisk riskperspektiv snarare än att agera för att faktiskt förbättra arbetsmiljön.</w:t>
            </w:r>
            <w:r>
              <w:rPr>
                <w:rFonts w:ascii="Aptos Narrow" w:hAnsi="Aptos Narrow"/>
                <w:color w:val="000000"/>
              </w:rPr>
              <w:br/>
              <w:t xml:space="preserve">Fackliga representanter: Nej </w:t>
            </w:r>
            <w:r w:rsidR="00794B79">
              <w:rPr>
                <w:rFonts w:ascii="Aptos Narrow" w:hAnsi="Aptos Narrow"/>
                <w:color w:val="000000"/>
              </w:rPr>
              <w:t>-</w:t>
            </w:r>
            <w:r>
              <w:rPr>
                <w:rFonts w:ascii="Aptos Narrow" w:hAnsi="Aptos Narrow"/>
                <w:color w:val="000000"/>
              </w:rPr>
              <w:t xml:space="preserve"> Artikeln nämner inte fackliga organisationers roll i hanteringen av sexuella trakasserier.</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Ledningen har en nyckelroll i att definiera arbetsplatskulturen, och bristande ledarskap i dessa frågor gör att trakasserier kan fortgå utan konsekvenser.</w:t>
            </w:r>
            <w:r>
              <w:rPr>
                <w:rFonts w:ascii="Aptos Narrow" w:hAnsi="Aptos Narrow"/>
                <w:color w:val="000000"/>
              </w:rPr>
              <w:br/>
              <w:t xml:space="preserve">Kollegor: Nej </w:t>
            </w:r>
            <w:r w:rsidR="00794B79">
              <w:rPr>
                <w:rFonts w:ascii="Aptos Narrow" w:hAnsi="Aptos Narrow"/>
                <w:color w:val="000000"/>
              </w:rPr>
              <w:t>-</w:t>
            </w:r>
            <w:r>
              <w:rPr>
                <w:rFonts w:ascii="Aptos Narrow" w:hAnsi="Aptos Narrow"/>
                <w:color w:val="000000"/>
              </w:rPr>
              <w:t xml:space="preserve"> Artikeln diskuterar inte specifikt kollegors roll i att antingen möjliggöra eller motverka trakasserier.</w:t>
            </w:r>
          </w:p>
        </w:tc>
        <w:tc>
          <w:tcPr>
            <w:tcW w:w="1271" w:type="pct"/>
          </w:tcPr>
          <w:p w14:paraId="1B8CFC7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Nej. </w:t>
            </w:r>
          </w:p>
        </w:tc>
        <w:tc>
          <w:tcPr>
            <w:tcW w:w="994" w:type="pct"/>
          </w:tcPr>
          <w:p w14:paraId="0ABDD8D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proofErr w:type="spellStart"/>
            <w:r>
              <w:rPr>
                <w:rFonts w:ascii="Aptos Narrow" w:hAnsi="Aptos Narrow"/>
                <w:color w:val="000000"/>
              </w:rPr>
              <w:t>Nej.S</w:t>
            </w:r>
            <w:proofErr w:type="spellEnd"/>
            <w:r>
              <w:rPr>
                <w:rFonts w:ascii="Aptos Narrow" w:hAnsi="Aptos Narrow"/>
                <w:color w:val="000000"/>
              </w:rPr>
              <w:t xml:space="preserve"> </w:t>
            </w:r>
            <w:proofErr w:type="spellStart"/>
            <w:r>
              <w:rPr>
                <w:rFonts w:ascii="Aptos Narrow" w:hAnsi="Aptos Narrow"/>
                <w:color w:val="000000"/>
              </w:rPr>
              <w:t>tudien</w:t>
            </w:r>
            <w:proofErr w:type="spellEnd"/>
            <w:r>
              <w:rPr>
                <w:rFonts w:ascii="Aptos Narrow" w:hAnsi="Aptos Narrow"/>
                <w:color w:val="000000"/>
              </w:rPr>
              <w:t xml:space="preserve"> diskuterar dock hur lagändringar, särskilt införandet av </w:t>
            </w:r>
            <w:proofErr w:type="spellStart"/>
            <w:r>
              <w:rPr>
                <w:rFonts w:ascii="Aptos Narrow" w:hAnsi="Aptos Narrow"/>
                <w:color w:val="000000"/>
              </w:rPr>
              <w:t>Equal</w:t>
            </w:r>
            <w:proofErr w:type="spellEnd"/>
            <w:r>
              <w:rPr>
                <w:rFonts w:ascii="Aptos Narrow" w:hAnsi="Aptos Narrow"/>
                <w:color w:val="000000"/>
              </w:rPr>
              <w:t xml:space="preserve"> </w:t>
            </w:r>
            <w:proofErr w:type="spellStart"/>
            <w:r>
              <w:rPr>
                <w:rFonts w:ascii="Aptos Narrow" w:hAnsi="Aptos Narrow"/>
                <w:color w:val="000000"/>
              </w:rPr>
              <w:t>Treatment</w:t>
            </w:r>
            <w:proofErr w:type="spellEnd"/>
            <w:r>
              <w:rPr>
                <w:rFonts w:ascii="Aptos Narrow" w:hAnsi="Aptos Narrow"/>
                <w:color w:val="000000"/>
              </w:rPr>
              <w:t xml:space="preserve"> </w:t>
            </w:r>
            <w:proofErr w:type="spellStart"/>
            <w:r>
              <w:rPr>
                <w:rFonts w:ascii="Aptos Narrow" w:hAnsi="Aptos Narrow"/>
                <w:color w:val="000000"/>
              </w:rPr>
              <w:t>Amendment</w:t>
            </w:r>
            <w:proofErr w:type="spellEnd"/>
            <w:r>
              <w:rPr>
                <w:rFonts w:ascii="Aptos Narrow" w:hAnsi="Aptos Narrow"/>
                <w:color w:val="000000"/>
              </w:rPr>
              <w:t xml:space="preserve"> </w:t>
            </w:r>
            <w:proofErr w:type="spellStart"/>
            <w:r>
              <w:rPr>
                <w:rFonts w:ascii="Aptos Narrow" w:hAnsi="Aptos Narrow"/>
                <w:color w:val="000000"/>
              </w:rPr>
              <w:t>Directive</w:t>
            </w:r>
            <w:proofErr w:type="spellEnd"/>
            <w:r>
              <w:rPr>
                <w:rFonts w:ascii="Aptos Narrow" w:hAnsi="Aptos Narrow"/>
                <w:color w:val="000000"/>
              </w:rPr>
              <w:t xml:space="preserve"> (</w:t>
            </w:r>
            <w:proofErr w:type="spellStart"/>
            <w:r>
              <w:rPr>
                <w:rFonts w:ascii="Aptos Narrow" w:hAnsi="Aptos Narrow"/>
                <w:color w:val="000000"/>
              </w:rPr>
              <w:t>E.T.A.D</w:t>
            </w:r>
            <w:proofErr w:type="spellEnd"/>
            <w:r>
              <w:rPr>
                <w:rFonts w:ascii="Aptos Narrow" w:hAnsi="Aptos Narrow"/>
                <w:color w:val="000000"/>
              </w:rPr>
              <w:t>.), potentiellt kan förbättra rättsliga möjligheter att hantera sexuella trakasserier på arbetsplatser.</w:t>
            </w:r>
          </w:p>
        </w:tc>
      </w:tr>
      <w:tr w:rsidR="00FB7F38" w:rsidRPr="00AD20A8" w14:paraId="757F05B1"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8A2F158" w14:textId="77777777" w:rsidR="00FB7F38" w:rsidRPr="00AD20A8" w:rsidRDefault="00FB7F38" w:rsidP="005D13D0">
            <w:pPr>
              <w:rPr>
                <w:rFonts w:ascii="Roboto" w:hAnsi="Roboto"/>
              </w:rPr>
            </w:pPr>
            <w:proofErr w:type="spellStart"/>
            <w:r>
              <w:rPr>
                <w:rFonts w:ascii="Aptos Narrow" w:hAnsi="Aptos Narrow"/>
                <w:color w:val="000000"/>
              </w:rPr>
              <w:t>Seiler-Ramadas</w:t>
            </w:r>
            <w:proofErr w:type="spellEnd"/>
            <w:r>
              <w:rPr>
                <w:rFonts w:ascii="Aptos Narrow" w:hAnsi="Aptos Narrow"/>
                <w:color w:val="000000"/>
              </w:rPr>
              <w:t xml:space="preserve"> med flera (2022)</w:t>
            </w:r>
          </w:p>
        </w:tc>
        <w:tc>
          <w:tcPr>
            <w:tcW w:w="1150" w:type="pct"/>
          </w:tcPr>
          <w:p w14:paraId="4E11B920" w14:textId="29E901DE"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Diskriminering på arbetsplatser är starkt påverkad av samhälleliga normer och förekomsten av heteronormativa och </w:t>
            </w:r>
            <w:proofErr w:type="spellStart"/>
            <w:r>
              <w:rPr>
                <w:rFonts w:ascii="Aptos Narrow" w:hAnsi="Aptos Narrow"/>
                <w:color w:val="000000"/>
              </w:rPr>
              <w:t>cisnormativa</w:t>
            </w:r>
            <w:proofErr w:type="spellEnd"/>
            <w:r>
              <w:rPr>
                <w:rFonts w:ascii="Aptos Narrow" w:hAnsi="Aptos Narrow"/>
                <w:color w:val="000000"/>
              </w:rPr>
              <w:t xml:space="preserve"> strukturer. Transpersoner och icke-binära personer rapporterade särskilt hög utsatthet för </w:t>
            </w:r>
            <w:proofErr w:type="spellStart"/>
            <w:r>
              <w:rPr>
                <w:rFonts w:ascii="Aptos Narrow" w:hAnsi="Aptos Narrow"/>
                <w:color w:val="000000"/>
              </w:rPr>
              <w:t>misgendering</w:t>
            </w:r>
            <w:proofErr w:type="spellEnd"/>
            <w:r>
              <w:rPr>
                <w:rFonts w:ascii="Aptos Narrow" w:hAnsi="Aptos Narrow"/>
                <w:color w:val="000000"/>
              </w:rPr>
              <w:t xml:space="preserve">, </w:t>
            </w:r>
            <w:proofErr w:type="gramStart"/>
            <w:r>
              <w:rPr>
                <w:rFonts w:ascii="Aptos Narrow" w:hAnsi="Aptos Narrow"/>
                <w:color w:val="000000"/>
              </w:rPr>
              <w:t xml:space="preserve">ofrivillig </w:t>
            </w:r>
            <w:r w:rsidR="006610E4">
              <w:rPr>
                <w:rFonts w:ascii="Aptos Narrow" w:hAnsi="Aptos Narrow"/>
                <w:color w:val="000000"/>
              </w:rPr>
              <w:t xml:space="preserve"> ”</w:t>
            </w:r>
            <w:proofErr w:type="spellStart"/>
            <w:proofErr w:type="gramEnd"/>
            <w:r>
              <w:rPr>
                <w:rFonts w:ascii="Aptos Narrow" w:hAnsi="Aptos Narrow"/>
                <w:color w:val="000000"/>
              </w:rPr>
              <w:t>outing</w:t>
            </w:r>
            <w:proofErr w:type="spellEnd"/>
            <w:r w:rsidR="006610E4">
              <w:rPr>
                <w:rFonts w:ascii="Aptos Narrow" w:hAnsi="Aptos Narrow"/>
                <w:color w:val="000000"/>
              </w:rPr>
              <w:t xml:space="preserve"> ”</w:t>
            </w:r>
            <w:r>
              <w:rPr>
                <w:rFonts w:ascii="Aptos Narrow" w:hAnsi="Aptos Narrow"/>
                <w:color w:val="000000"/>
              </w:rPr>
              <w:t xml:space="preserve"> och </w:t>
            </w:r>
            <w:proofErr w:type="spellStart"/>
            <w:proofErr w:type="gramStart"/>
            <w:r>
              <w:rPr>
                <w:rFonts w:ascii="Aptos Narrow" w:hAnsi="Aptos Narrow"/>
                <w:color w:val="000000"/>
              </w:rPr>
              <w:t>trakasserier.Transpersone</w:t>
            </w:r>
            <w:r>
              <w:rPr>
                <w:rFonts w:ascii="Aptos Narrow" w:hAnsi="Aptos Narrow"/>
                <w:color w:val="000000"/>
              </w:rPr>
              <w:lastRenderedPageBreak/>
              <w:t>r</w:t>
            </w:r>
            <w:proofErr w:type="spellEnd"/>
            <w:proofErr w:type="gramEnd"/>
            <w:r>
              <w:rPr>
                <w:rFonts w:ascii="Aptos Narrow" w:hAnsi="Aptos Narrow"/>
                <w:color w:val="000000"/>
              </w:rPr>
              <w:t xml:space="preserve"> rapporterade högre nivåer av diskriminering och socialt utanförskap än </w:t>
            </w:r>
            <w:proofErr w:type="spellStart"/>
            <w:r>
              <w:rPr>
                <w:rFonts w:ascii="Aptos Narrow" w:hAnsi="Aptos Narrow"/>
                <w:color w:val="000000"/>
              </w:rPr>
              <w:t>cis-könade</w:t>
            </w:r>
            <w:proofErr w:type="spellEnd"/>
            <w:r>
              <w:rPr>
                <w:rFonts w:ascii="Aptos Narrow" w:hAnsi="Aptos Narrow"/>
                <w:color w:val="000000"/>
              </w:rPr>
              <w:t xml:space="preserve"> homosexuella personer. </w:t>
            </w:r>
            <w:proofErr w:type="spellStart"/>
            <w:r>
              <w:rPr>
                <w:rFonts w:ascii="Aptos Narrow" w:hAnsi="Aptos Narrow"/>
                <w:color w:val="000000"/>
              </w:rPr>
              <w:t>Cis</w:t>
            </w:r>
            <w:proofErr w:type="spellEnd"/>
            <w:r>
              <w:rPr>
                <w:rFonts w:ascii="Aptos Narrow" w:hAnsi="Aptos Narrow"/>
                <w:color w:val="000000"/>
              </w:rPr>
              <w:t>-kvinnor i lesbiska relationer upplevde ofta subtilare former av diskriminering jämfört med homosexuella män.</w:t>
            </w:r>
            <w:r>
              <w:rPr>
                <w:rFonts w:ascii="Aptos Narrow" w:hAnsi="Aptos Narrow"/>
                <w:color w:val="000000"/>
              </w:rPr>
              <w:br/>
              <w:t xml:space="preserve">Frågeställning 2: </w:t>
            </w:r>
            <w:r>
              <w:rPr>
                <w:rFonts w:ascii="Aptos Narrow" w:hAnsi="Aptos Narrow"/>
                <w:color w:val="000000"/>
              </w:rPr>
              <w:br/>
              <w:t>En avsaknad av tydliga antidis</w:t>
            </w:r>
            <w:r w:rsidR="00794B79">
              <w:rPr>
                <w:rFonts w:ascii="Aptos Narrow" w:hAnsi="Aptos Narrow"/>
                <w:color w:val="000000"/>
              </w:rPr>
              <w:t>k</w:t>
            </w:r>
            <w:r>
              <w:rPr>
                <w:rFonts w:ascii="Aptos Narrow" w:hAnsi="Aptos Narrow"/>
                <w:color w:val="000000"/>
              </w:rPr>
              <w:t xml:space="preserve">rimineringslagar och policyer leder till bristande skydd för </w:t>
            </w:r>
            <w:proofErr w:type="spellStart"/>
            <w:r>
              <w:rPr>
                <w:rFonts w:ascii="Aptos Narrow" w:hAnsi="Aptos Narrow"/>
                <w:color w:val="000000"/>
              </w:rPr>
              <w:t>SGM</w:t>
            </w:r>
            <w:proofErr w:type="spellEnd"/>
            <w:r>
              <w:rPr>
                <w:rFonts w:ascii="Aptos Narrow" w:hAnsi="Aptos Narrow"/>
                <w:color w:val="000000"/>
              </w:rPr>
              <w:t>-personer, särskilt i Serbien, Kroatien och Slovakien. Arbetsgivares och chefers agerande är avgörande för att skapa inkluderande arbetsmiljöer. Tydliga regler om diskriminering och jämlikhet stärker tryggheten.</w:t>
            </w:r>
          </w:p>
        </w:tc>
        <w:tc>
          <w:tcPr>
            <w:tcW w:w="869" w:type="pct"/>
          </w:tcPr>
          <w:p w14:paraId="18F7D9A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Ja. HR-avdelningar spelar en viktig roll i att implementera och övervaka antidiskrimineringspolicyer, men att det ofta finns en brist på förståelse för de specifika utmaningar som sexuella och könsminoriteter (</w:t>
            </w:r>
            <w:proofErr w:type="spellStart"/>
            <w:r>
              <w:rPr>
                <w:rFonts w:ascii="Aptos Narrow" w:hAnsi="Aptos Narrow"/>
                <w:color w:val="000000"/>
              </w:rPr>
              <w:t>SGM</w:t>
            </w:r>
            <w:proofErr w:type="spellEnd"/>
            <w:r>
              <w:rPr>
                <w:rFonts w:ascii="Aptos Narrow" w:hAnsi="Aptos Narrow"/>
                <w:color w:val="000000"/>
              </w:rPr>
              <w:t xml:space="preserve">) möter på arbetsplatser. </w:t>
            </w:r>
            <w:r>
              <w:rPr>
                <w:rFonts w:ascii="Aptos Narrow" w:hAnsi="Aptos Narrow"/>
                <w:color w:val="000000"/>
              </w:rPr>
              <w:lastRenderedPageBreak/>
              <w:t xml:space="preserve">Chefer har en avgörande betydelse för att skapa en inkluderande arbetsmiljö, och deras agerande påverkar i stor utsträckning huruvida trakasserier och diskriminering hanteras effektivt. Kollegors attityder och beteenden påverkar också arbetsplatsklimatet, där en stödjande kollegial miljö kan bidra till trygghet och inkludering för </w:t>
            </w:r>
            <w:proofErr w:type="spellStart"/>
            <w:r>
              <w:rPr>
                <w:rFonts w:ascii="Aptos Narrow" w:hAnsi="Aptos Narrow"/>
                <w:color w:val="000000"/>
              </w:rPr>
              <w:t>SGM</w:t>
            </w:r>
            <w:proofErr w:type="spellEnd"/>
            <w:r>
              <w:rPr>
                <w:rFonts w:ascii="Aptos Narrow" w:hAnsi="Aptos Narrow"/>
                <w:color w:val="000000"/>
              </w:rPr>
              <w:t xml:space="preserve">-personer, medan negativa eller exkluderande beteenden kan förstärka diskriminering. Däremot nämns inte fackliga representanter i artikeln, och deras roll i att skydda </w:t>
            </w:r>
            <w:proofErr w:type="spellStart"/>
            <w:r>
              <w:rPr>
                <w:rFonts w:ascii="Aptos Narrow" w:hAnsi="Aptos Narrow"/>
                <w:color w:val="000000"/>
              </w:rPr>
              <w:t>SGM</w:t>
            </w:r>
            <w:proofErr w:type="spellEnd"/>
            <w:r>
              <w:rPr>
                <w:rFonts w:ascii="Aptos Narrow" w:hAnsi="Aptos Narrow"/>
                <w:color w:val="000000"/>
              </w:rPr>
              <w:t>-personer från diskriminering diskuteras inte.</w:t>
            </w:r>
          </w:p>
        </w:tc>
        <w:tc>
          <w:tcPr>
            <w:tcW w:w="1271" w:type="pct"/>
          </w:tcPr>
          <w:p w14:paraId="77653A5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ja. Yrken med starka hierarkier (ex. bankväsendet och vårdsektorn) upplevs som mindre inkluderande för </w:t>
            </w:r>
            <w:proofErr w:type="spellStart"/>
            <w:r>
              <w:rPr>
                <w:rFonts w:ascii="Aptos Narrow" w:hAnsi="Aptos Narrow"/>
                <w:color w:val="000000"/>
              </w:rPr>
              <w:t>SGM</w:t>
            </w:r>
            <w:proofErr w:type="spellEnd"/>
            <w:r>
              <w:rPr>
                <w:rFonts w:ascii="Aptos Narrow" w:hAnsi="Aptos Narrow"/>
                <w:color w:val="000000"/>
              </w:rPr>
              <w:t>-personer. Kreativa yrken och modebranschen beskrivs som mer öppna och accepterande.</w:t>
            </w:r>
          </w:p>
        </w:tc>
        <w:tc>
          <w:tcPr>
            <w:tcW w:w="994" w:type="pct"/>
          </w:tcPr>
          <w:p w14:paraId="017B6284"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Nej. </w:t>
            </w:r>
          </w:p>
        </w:tc>
      </w:tr>
      <w:tr w:rsidR="00FB7F38" w:rsidRPr="00AD20A8" w14:paraId="36876E61"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50A49CB" w14:textId="77777777" w:rsidR="00FB7F38" w:rsidRPr="00AD20A8" w:rsidRDefault="00FB7F38" w:rsidP="005D13D0">
            <w:pPr>
              <w:rPr>
                <w:rFonts w:ascii="Roboto" w:hAnsi="Roboto"/>
              </w:rPr>
            </w:pPr>
            <w:proofErr w:type="spellStart"/>
            <w:r>
              <w:rPr>
                <w:rFonts w:ascii="Aptos Narrow" w:hAnsi="Aptos Narrow"/>
                <w:color w:val="000000"/>
              </w:rPr>
              <w:t>Shen</w:t>
            </w:r>
            <w:proofErr w:type="spellEnd"/>
            <w:r>
              <w:rPr>
                <w:rFonts w:ascii="Aptos Narrow" w:hAnsi="Aptos Narrow"/>
                <w:color w:val="000000"/>
              </w:rPr>
              <w:t xml:space="preserve"> med flera (2022) </w:t>
            </w:r>
          </w:p>
        </w:tc>
        <w:tc>
          <w:tcPr>
            <w:tcW w:w="1150" w:type="pct"/>
          </w:tcPr>
          <w:p w14:paraId="16BDC4BE"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traditionella hierarkiska mentorskapssystem ofta misslyckas med att adressera kulturella och sociala problem, inklusive sexuella trakasserier, eftersom de tenderar att vara karriärfokuserade snarare än stödjande för personliga och sociala frågor. Genom att skapa en strukturerad, tvärprofessionell mentorsmodell där trakasserier och diskriminering kan diskuteras öppet i en trygg miljö, kan arbetsplatser bidra till en kulturförändring som minskar förekomsten av trakasserier.</w:t>
            </w:r>
            <w:r>
              <w:rPr>
                <w:rFonts w:ascii="Aptos Narrow" w:hAnsi="Aptos Narrow"/>
                <w:color w:val="000000"/>
              </w:rPr>
              <w:br/>
              <w:t>Frågeställning 2:</w:t>
            </w:r>
            <w:r>
              <w:rPr>
                <w:rFonts w:ascii="Aptos Narrow" w:hAnsi="Aptos Narrow"/>
                <w:color w:val="000000"/>
              </w:rPr>
              <w:br/>
              <w:t xml:space="preserve">Studien antyder att en viktig faktor för att främja efterlevnad av regelverk är </w:t>
            </w:r>
            <w:r>
              <w:rPr>
                <w:rFonts w:ascii="Aptos Narrow" w:hAnsi="Aptos Narrow"/>
                <w:color w:val="000000"/>
              </w:rPr>
              <w:lastRenderedPageBreak/>
              <w:t>att skapa en miljö där anställda känner sig trygga att rapportera trakasserier. Genom att erbjuda strukturerad mentorskap där dessa frågor diskuteras och där det finns stöd från kollegor och chefer, kan anställda känna sig mer benägna att rapportera missförhållanden och därigenom stärka efterlevnaden av regelverk.</w:t>
            </w:r>
          </w:p>
        </w:tc>
        <w:tc>
          <w:tcPr>
            <w:tcW w:w="869" w:type="pct"/>
          </w:tcPr>
          <w:p w14:paraId="09317841" w14:textId="78F80BB0"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Nej </w:t>
            </w:r>
            <w:r w:rsidR="00794B79">
              <w:rPr>
                <w:rFonts w:ascii="Aptos Narrow" w:hAnsi="Aptos Narrow"/>
                <w:color w:val="000000"/>
              </w:rPr>
              <w:t>-</w:t>
            </w:r>
            <w:r>
              <w:rPr>
                <w:rFonts w:ascii="Aptos Narrow" w:hAnsi="Aptos Narrow"/>
                <w:color w:val="000000"/>
              </w:rPr>
              <w:t xml:space="preserve"> Studien fokuserar på mentorskap snarare än </w:t>
            </w:r>
            <w:proofErr w:type="spellStart"/>
            <w:r>
              <w:rPr>
                <w:rFonts w:ascii="Aptos Narrow" w:hAnsi="Aptos Narrow"/>
                <w:color w:val="000000"/>
              </w:rPr>
              <w:t>HR:s</w:t>
            </w:r>
            <w:proofErr w:type="spellEnd"/>
            <w:r>
              <w:rPr>
                <w:rFonts w:ascii="Aptos Narrow" w:hAnsi="Aptos Narrow"/>
                <w:color w:val="000000"/>
              </w:rPr>
              <w:t xml:space="preserve"> roll i hantering av trakasserier.</w:t>
            </w:r>
            <w:r>
              <w:rPr>
                <w:rFonts w:ascii="Aptos Narrow" w:hAnsi="Aptos Narrow"/>
                <w:color w:val="000000"/>
              </w:rPr>
              <w:br/>
              <w:t xml:space="preserve">Fackliga representanter: Nej </w:t>
            </w:r>
            <w:r w:rsidR="00794B79">
              <w:rPr>
                <w:rFonts w:ascii="Aptos Narrow" w:hAnsi="Aptos Narrow"/>
                <w:color w:val="000000"/>
              </w:rPr>
              <w:t>-</w:t>
            </w:r>
            <w:r>
              <w:rPr>
                <w:rFonts w:ascii="Aptos Narrow" w:hAnsi="Aptos Narrow"/>
                <w:color w:val="000000"/>
              </w:rPr>
              <w:t xml:space="preserve"> Ingen specifik diskussion om fackliga organisationers roll ingår.</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Fakultetsmedlemmar som deltog i mentorskapet identifierades som viktiga för att skapa en stödjande kultur där trakasserier kunde diskuteras och hanteras.</w:t>
            </w:r>
            <w:r>
              <w:rPr>
                <w:rFonts w:ascii="Aptos Narrow" w:hAnsi="Aptos Narrow"/>
                <w:color w:val="000000"/>
              </w:rPr>
              <w:br/>
              <w:t xml:space="preserve">Kollegor: Ja </w:t>
            </w:r>
            <w:r w:rsidR="00794B79">
              <w:rPr>
                <w:rFonts w:ascii="Aptos Narrow" w:hAnsi="Aptos Narrow"/>
                <w:color w:val="000000"/>
              </w:rPr>
              <w:t>-</w:t>
            </w:r>
            <w:r>
              <w:rPr>
                <w:rFonts w:ascii="Aptos Narrow" w:hAnsi="Aptos Narrow"/>
                <w:color w:val="000000"/>
              </w:rPr>
              <w:t xml:space="preserve"> Kollegialt stöd, särskilt genom mentorsgrupper, var en nyckelfaktor </w:t>
            </w:r>
            <w:r>
              <w:rPr>
                <w:rFonts w:ascii="Aptos Narrow" w:hAnsi="Aptos Narrow"/>
                <w:color w:val="000000"/>
              </w:rPr>
              <w:lastRenderedPageBreak/>
              <w:t>för att minska känslan av isolering och stärka möjligheterna att rapportera trakasserier.</w:t>
            </w:r>
          </w:p>
        </w:tc>
        <w:tc>
          <w:tcPr>
            <w:tcW w:w="1271" w:type="pct"/>
          </w:tcPr>
          <w:p w14:paraId="49DF172D"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studien lyfter fram att kirurgisk utbildning präglas av en stressig och hierarkisk arbetsmiljö, vilket kan förvärra problemen med trakasserier och diskriminering. Kvinnor som arbetar som ST-läkare rapporterar högre frekvens av sexuella trakasserier och könsdiskriminering än sina kollegor som var män, vilket kan påverka deras arbetsmiljö och karriärutveckling negativt.</w:t>
            </w:r>
          </w:p>
        </w:tc>
        <w:tc>
          <w:tcPr>
            <w:tcW w:w="994" w:type="pct"/>
          </w:tcPr>
          <w:p w14:paraId="0E88F0B8" w14:textId="21B34BEA"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Nej, studien utvärderar inte empiriskt effektiviteten av mentorskapet för att minska trakasserier, men författarna planerar att genomföra en utvärdering av programmet efter </w:t>
            </w:r>
            <w:proofErr w:type="gramStart"/>
            <w:r>
              <w:rPr>
                <w:rFonts w:ascii="Aptos Narrow" w:hAnsi="Aptos Narrow"/>
                <w:color w:val="000000"/>
              </w:rPr>
              <w:t>1</w:t>
            </w:r>
            <w:r w:rsidR="00794B79">
              <w:rPr>
                <w:rFonts w:ascii="Aptos Narrow" w:hAnsi="Aptos Narrow"/>
                <w:color w:val="000000"/>
              </w:rPr>
              <w:t>-</w:t>
            </w:r>
            <w:r>
              <w:rPr>
                <w:rFonts w:ascii="Aptos Narrow" w:hAnsi="Aptos Narrow"/>
                <w:color w:val="000000"/>
              </w:rPr>
              <w:t>2</w:t>
            </w:r>
            <w:proofErr w:type="gramEnd"/>
            <w:r>
              <w:rPr>
                <w:rFonts w:ascii="Aptos Narrow" w:hAnsi="Aptos Narrow"/>
                <w:color w:val="000000"/>
              </w:rPr>
              <w:t xml:space="preserve"> år för att mäta dess påverkan. De föreslår att mentorskap kan vara ett verktyg för att förbättra arbetskulturen och minska trakasserier, men ytterligare forskning krävs för att bekräfta detta.</w:t>
            </w:r>
          </w:p>
        </w:tc>
      </w:tr>
      <w:tr w:rsidR="00FB7F38" w:rsidRPr="00AD20A8" w14:paraId="6932A5E1"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4A2472C" w14:textId="77777777" w:rsidR="00FB7F38" w:rsidRPr="00AD20A8" w:rsidRDefault="00FB7F38" w:rsidP="005D13D0">
            <w:pPr>
              <w:rPr>
                <w:rFonts w:ascii="Roboto" w:hAnsi="Roboto"/>
              </w:rPr>
            </w:pPr>
            <w:proofErr w:type="spellStart"/>
            <w:r>
              <w:rPr>
                <w:rFonts w:ascii="Aptos Narrow" w:hAnsi="Aptos Narrow"/>
                <w:color w:val="000000"/>
              </w:rPr>
              <w:t>Sigursteinsdottir</w:t>
            </w:r>
            <w:proofErr w:type="spellEnd"/>
            <w:r>
              <w:rPr>
                <w:rFonts w:ascii="Aptos Narrow" w:hAnsi="Aptos Narrow"/>
                <w:color w:val="000000"/>
              </w:rPr>
              <w:t xml:space="preserve">, &amp; </w:t>
            </w:r>
            <w:proofErr w:type="spellStart"/>
            <w:r>
              <w:rPr>
                <w:rFonts w:ascii="Aptos Narrow" w:hAnsi="Aptos Narrow"/>
                <w:color w:val="000000"/>
              </w:rPr>
              <w:t>Karlsdottir</w:t>
            </w:r>
            <w:proofErr w:type="spellEnd"/>
            <w:r>
              <w:rPr>
                <w:rFonts w:ascii="Aptos Narrow" w:hAnsi="Aptos Narrow"/>
                <w:color w:val="000000"/>
              </w:rPr>
              <w:t xml:space="preserve"> (2022)</w:t>
            </w:r>
          </w:p>
        </w:tc>
        <w:tc>
          <w:tcPr>
            <w:tcW w:w="1150" w:type="pct"/>
          </w:tcPr>
          <w:p w14:paraId="609124D8"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lägre nivåer av socialt stöd från kollegor och chefer är kopplat till en högre förekomst av sexuella trakasserier och mobbning. Medarbetare som upplever mindre stöd rapporterar oftare att de utsätts för kränkande beteenden på arbetsplatsen.</w:t>
            </w:r>
            <w:r>
              <w:rPr>
                <w:rFonts w:ascii="Aptos Narrow" w:hAnsi="Aptos Narrow"/>
                <w:color w:val="000000"/>
              </w:rPr>
              <w:br/>
              <w:t>Frågeställning 2:</w:t>
            </w:r>
            <w:r>
              <w:rPr>
                <w:rFonts w:ascii="Aptos Narrow" w:hAnsi="Aptos Narrow"/>
                <w:color w:val="000000"/>
              </w:rPr>
              <w:br/>
              <w:t>Resultaten antyder att arbetsplatser med starkt socialt stöd har högre arbetstillfredsställelse och lägre förekomst av mobbning och trakasserier. Socialt stöd fungerar som en skyddande faktor genom att skapa en arbetsmiljö där anställda känner sig trygga att rapportera trakasserier.</w:t>
            </w:r>
          </w:p>
        </w:tc>
        <w:tc>
          <w:tcPr>
            <w:tcW w:w="869" w:type="pct"/>
          </w:tcPr>
          <w:p w14:paraId="3B3F65B6" w14:textId="6F6BE30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HR: Nej </w:t>
            </w:r>
            <w:r w:rsidR="00794B79">
              <w:rPr>
                <w:rFonts w:ascii="Aptos Narrow" w:hAnsi="Aptos Narrow"/>
                <w:color w:val="000000"/>
              </w:rPr>
              <w:t>-</w:t>
            </w:r>
            <w:r>
              <w:rPr>
                <w:rFonts w:ascii="Aptos Narrow" w:hAnsi="Aptos Narrow"/>
                <w:color w:val="000000"/>
              </w:rPr>
              <w:t xml:space="preserve"> Studien nämner inte </w:t>
            </w:r>
            <w:proofErr w:type="spellStart"/>
            <w:r>
              <w:rPr>
                <w:rFonts w:ascii="Aptos Narrow" w:hAnsi="Aptos Narrow"/>
                <w:color w:val="000000"/>
              </w:rPr>
              <w:t>HR:s</w:t>
            </w:r>
            <w:proofErr w:type="spellEnd"/>
            <w:r>
              <w:rPr>
                <w:rFonts w:ascii="Aptos Narrow" w:hAnsi="Aptos Narrow"/>
                <w:color w:val="000000"/>
              </w:rPr>
              <w:t xml:space="preserve"> roll i hanteringen av trakasserier.</w:t>
            </w:r>
            <w:r>
              <w:rPr>
                <w:rFonts w:ascii="Aptos Narrow" w:hAnsi="Aptos Narrow"/>
                <w:color w:val="000000"/>
              </w:rPr>
              <w:br/>
              <w:t xml:space="preserve">Fackliga representanter: Nej </w:t>
            </w:r>
            <w:r w:rsidR="00794B79">
              <w:rPr>
                <w:rFonts w:ascii="Aptos Narrow" w:hAnsi="Aptos Narrow"/>
                <w:color w:val="000000"/>
              </w:rPr>
              <w:t>-</w:t>
            </w:r>
            <w:r>
              <w:rPr>
                <w:rFonts w:ascii="Aptos Narrow" w:hAnsi="Aptos Narrow"/>
                <w:color w:val="000000"/>
              </w:rPr>
              <w:t xml:space="preserve"> Ingen specifik analys av fackets roll ingår.</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Stöd från chefer har en signifikant inverkan på arbetstillfredsställelse och minskad förekomst av trakasserier och mobbning.</w:t>
            </w:r>
            <w:r>
              <w:rPr>
                <w:rFonts w:ascii="Aptos Narrow" w:hAnsi="Aptos Narrow"/>
                <w:color w:val="000000"/>
              </w:rPr>
              <w:br/>
              <w:t xml:space="preserve">Kollegor: Ja </w:t>
            </w:r>
            <w:r w:rsidR="00794B79">
              <w:rPr>
                <w:rFonts w:ascii="Aptos Narrow" w:hAnsi="Aptos Narrow"/>
                <w:color w:val="000000"/>
              </w:rPr>
              <w:t>-</w:t>
            </w:r>
            <w:r>
              <w:rPr>
                <w:rFonts w:ascii="Aptos Narrow" w:hAnsi="Aptos Narrow"/>
                <w:color w:val="000000"/>
              </w:rPr>
              <w:t xml:space="preserve"> Kollegialt stöd är viktigt för att minska risken för trakasserier och för att öka benägenheten att rapportera kränkningar.</w:t>
            </w:r>
          </w:p>
        </w:tc>
        <w:tc>
          <w:tcPr>
            <w:tcW w:w="1271" w:type="pct"/>
          </w:tcPr>
          <w:p w14:paraId="0A2DB888"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eftersom kommunsektorn är kvinnodominerad (ca 80 % kvinnor) kan detta påverka arbetsmiljön. Studien antyder att arbetsplatser med hög andel kvinnor har lägre tolerans för trakasserier, vilket kan förklara den relativt låga rapporterade förekomsten av sexuella trakasserier i denna studie jämfört med andra sektorer.</w:t>
            </w:r>
          </w:p>
        </w:tc>
        <w:tc>
          <w:tcPr>
            <w:tcW w:w="994" w:type="pct"/>
          </w:tcPr>
          <w:p w14:paraId="170D02D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fann att socialt stöd på arbetsplatsen har en skyddande effekt mot mobbning och trakasserier och att högre nivåer av stöd är kopplade till högre arbetstillfredsställelse och färre rapporterade fall av sexuella trakasserier. Förklaringen är att en stödjande arbetsmiljö minskar risken för trakasserier och ökar benägenheten att rapportera överträdelser.</w:t>
            </w:r>
          </w:p>
        </w:tc>
      </w:tr>
      <w:tr w:rsidR="00FB7F38" w:rsidRPr="00AD20A8" w14:paraId="470D245C"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7129648" w14:textId="77777777" w:rsidR="00FB7F38" w:rsidRPr="00AD20A8" w:rsidRDefault="00FB7F38" w:rsidP="005D13D0">
            <w:pPr>
              <w:rPr>
                <w:rFonts w:ascii="Roboto" w:hAnsi="Roboto"/>
              </w:rPr>
            </w:pPr>
            <w:proofErr w:type="spellStart"/>
            <w:r>
              <w:rPr>
                <w:rFonts w:ascii="Aptos Narrow" w:hAnsi="Aptos Narrow"/>
                <w:color w:val="000000"/>
              </w:rPr>
              <w:t>Smalensky</w:t>
            </w:r>
            <w:proofErr w:type="spellEnd"/>
            <w:r>
              <w:rPr>
                <w:rFonts w:ascii="Aptos Narrow" w:hAnsi="Aptos Narrow"/>
                <w:color w:val="000000"/>
              </w:rPr>
              <w:t xml:space="preserve"> &amp; </w:t>
            </w:r>
            <w:proofErr w:type="spellStart"/>
            <w:r>
              <w:rPr>
                <w:rFonts w:ascii="Aptos Narrow" w:hAnsi="Aptos Narrow"/>
                <w:color w:val="000000"/>
              </w:rPr>
              <w:t>Kleiner</w:t>
            </w:r>
            <w:proofErr w:type="spellEnd"/>
            <w:r>
              <w:rPr>
                <w:rFonts w:ascii="Aptos Narrow" w:hAnsi="Aptos Narrow"/>
                <w:color w:val="000000"/>
              </w:rPr>
              <w:t xml:space="preserve"> (1999) </w:t>
            </w:r>
          </w:p>
        </w:tc>
        <w:tc>
          <w:tcPr>
            <w:tcW w:w="1150" w:type="pct"/>
          </w:tcPr>
          <w:p w14:paraId="7F1C376C"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arbetskulturer där sexism och könsstereotyper accepteras ökar risken för sexuella trakasserier, särskilt i mansdominerade yrken. Dessutom tenderar arbetsplatser som saknar tydliga riktlinjer och utbildning att ha högre förekomst av trakasserier, eftersom anställda och chefer inte är medvetna om vad som utgör olämpligt beteende.</w:t>
            </w:r>
            <w:r>
              <w:rPr>
                <w:rFonts w:ascii="Aptos Narrow" w:hAnsi="Aptos Narrow"/>
                <w:color w:val="000000"/>
              </w:rPr>
              <w:br/>
              <w:t>Frågeställning 2:</w:t>
            </w:r>
            <w:r>
              <w:rPr>
                <w:rFonts w:ascii="Aptos Narrow" w:hAnsi="Aptos Narrow"/>
                <w:color w:val="000000"/>
              </w:rPr>
              <w:br/>
              <w:t xml:space="preserve">Effektiv policyimplementering och </w:t>
            </w:r>
            <w:r>
              <w:rPr>
                <w:rFonts w:ascii="Aptos Narrow" w:hAnsi="Aptos Narrow"/>
                <w:color w:val="000000"/>
              </w:rPr>
              <w:lastRenderedPageBreak/>
              <w:t>följdinsatser vid anmälningar är avgörande för att säkerställa efterlevnad av lagstiftningen. Studien betonar att företag som tydligt kommunicerar och följer upp sina policyer har färre fall av trakasserier, eftersom anställda upplever att ledningen tar frågan på allvar.</w:t>
            </w:r>
          </w:p>
        </w:tc>
        <w:tc>
          <w:tcPr>
            <w:tcW w:w="869" w:type="pct"/>
          </w:tcPr>
          <w:p w14:paraId="78872051" w14:textId="7373EE20"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Ja </w:t>
            </w:r>
            <w:r w:rsidR="00794B79">
              <w:rPr>
                <w:rFonts w:ascii="Aptos Narrow" w:hAnsi="Aptos Narrow"/>
                <w:color w:val="000000"/>
              </w:rPr>
              <w:t>-</w:t>
            </w:r>
            <w:r>
              <w:rPr>
                <w:rFonts w:ascii="Aptos Narrow" w:hAnsi="Aptos Narrow"/>
                <w:color w:val="000000"/>
              </w:rPr>
              <w:t xml:space="preserve"> HR spelar en nyckelroll i att utveckla och genomdriva policyer, men HR-avdelningar som saknar mandat från företagsledningen kan ha svårt att effektivt hantera trakasserifall.</w:t>
            </w:r>
            <w:r>
              <w:rPr>
                <w:rFonts w:ascii="Aptos Narrow" w:hAnsi="Aptos Narrow"/>
                <w:color w:val="000000"/>
              </w:rPr>
              <w:br/>
              <w:t xml:space="preserve">Fackliga representanter: Nej </w:t>
            </w:r>
            <w:r w:rsidR="00794B79">
              <w:rPr>
                <w:rFonts w:ascii="Aptos Narrow" w:hAnsi="Aptos Narrow"/>
                <w:color w:val="000000"/>
              </w:rPr>
              <w:t>-</w:t>
            </w:r>
            <w:r>
              <w:rPr>
                <w:rFonts w:ascii="Aptos Narrow" w:hAnsi="Aptos Narrow"/>
                <w:color w:val="000000"/>
              </w:rPr>
              <w:t xml:space="preserve"> Artikeln diskuterar inte specifikt fackens roll.</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Chefer har stort inflytande på arbetskulturen, </w:t>
            </w:r>
            <w:r>
              <w:rPr>
                <w:rFonts w:ascii="Aptos Narrow" w:hAnsi="Aptos Narrow"/>
                <w:color w:val="000000"/>
              </w:rPr>
              <w:lastRenderedPageBreak/>
              <w:t>och deras stöd för eller ignorans av trakasserier påverkar anställdas vilja att rapportera.</w:t>
            </w:r>
            <w:r>
              <w:rPr>
                <w:rFonts w:ascii="Aptos Narrow" w:hAnsi="Aptos Narrow"/>
                <w:color w:val="000000"/>
              </w:rPr>
              <w:br/>
              <w:t xml:space="preserve">Kollegor: Ja </w:t>
            </w:r>
            <w:r w:rsidR="00794B79">
              <w:rPr>
                <w:rFonts w:ascii="Aptos Narrow" w:hAnsi="Aptos Narrow"/>
                <w:color w:val="000000"/>
              </w:rPr>
              <w:t>-</w:t>
            </w:r>
            <w:r>
              <w:rPr>
                <w:rFonts w:ascii="Aptos Narrow" w:hAnsi="Aptos Narrow"/>
                <w:color w:val="000000"/>
              </w:rPr>
              <w:t xml:space="preserve"> Kollegialt stöd och en nolltoleranskultur kan minska förekomsten av trakasserier och stärka rapporteringsbenägenheten.</w:t>
            </w:r>
          </w:p>
        </w:tc>
        <w:tc>
          <w:tcPr>
            <w:tcW w:w="1271" w:type="pct"/>
          </w:tcPr>
          <w:p w14:paraId="72EFCDD1" w14:textId="6AF96D19"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artikeln lyfter fram att mansdominerade arbetsplatser, särskilt inom byggbranschen, polisen och finanssektorn, har högre förekomst av sexuella trakasserier. Kvinnor i dessa miljöer upplever ofta en fientlig arbetskultur där trakasserier ses som en del </w:t>
            </w:r>
            <w:proofErr w:type="gramStart"/>
            <w:r>
              <w:rPr>
                <w:rFonts w:ascii="Aptos Narrow" w:hAnsi="Aptos Narrow"/>
                <w:color w:val="000000"/>
              </w:rPr>
              <w:t xml:space="preserve">av </w:t>
            </w:r>
            <w:r w:rsidR="006610E4">
              <w:rPr>
                <w:rFonts w:ascii="Aptos Narrow" w:hAnsi="Aptos Narrow"/>
                <w:color w:val="000000"/>
              </w:rPr>
              <w:t xml:space="preserve"> ”</w:t>
            </w:r>
            <w:proofErr w:type="gramEnd"/>
            <w:r>
              <w:rPr>
                <w:rFonts w:ascii="Aptos Narrow" w:hAnsi="Aptos Narrow"/>
                <w:color w:val="000000"/>
              </w:rPr>
              <w:t>jargongen</w:t>
            </w:r>
            <w:r w:rsidR="006610E4">
              <w:rPr>
                <w:rFonts w:ascii="Aptos Narrow" w:hAnsi="Aptos Narrow"/>
                <w:color w:val="000000"/>
              </w:rPr>
              <w:t>”</w:t>
            </w:r>
            <w:r>
              <w:rPr>
                <w:rFonts w:ascii="Aptos Narrow" w:hAnsi="Aptos Narrow"/>
                <w:color w:val="000000"/>
              </w:rPr>
              <w:t>, vilket gör det svårare att rapportera missförhållanden.</w:t>
            </w:r>
          </w:p>
        </w:tc>
        <w:tc>
          <w:tcPr>
            <w:tcW w:w="994" w:type="pct"/>
          </w:tcPr>
          <w:p w14:paraId="74B7B7A5"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Nej, artikeln presenterar ingen empirisk undersökning av åtgärders effektivitet men baserar sina rekommendationer på tidigare fallstudier och rättsfall. Studien argumenterar för att arbetsplatsutbildning och tydliga policyer är de mest effektiva förebyggande åtgärderna, eftersom de ger anställda en tydlig förståelse av vad som utgör trakasserier och hur de kan </w:t>
            </w:r>
            <w:r>
              <w:rPr>
                <w:rFonts w:ascii="Aptos Narrow" w:hAnsi="Aptos Narrow"/>
                <w:color w:val="000000"/>
              </w:rPr>
              <w:lastRenderedPageBreak/>
              <w:t>rapporteras.</w:t>
            </w:r>
          </w:p>
        </w:tc>
      </w:tr>
      <w:tr w:rsidR="00FB7F38" w:rsidRPr="00AD20A8" w14:paraId="05C2692C"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E38BB28" w14:textId="77777777" w:rsidR="00FB7F38" w:rsidRPr="00AD20A8" w:rsidRDefault="00FB7F38" w:rsidP="005D13D0">
            <w:pPr>
              <w:rPr>
                <w:rFonts w:ascii="Roboto" w:hAnsi="Roboto"/>
              </w:rPr>
            </w:pPr>
            <w:r>
              <w:rPr>
                <w:rFonts w:ascii="Aptos Narrow" w:hAnsi="Aptos Narrow"/>
                <w:color w:val="000000"/>
              </w:rPr>
              <w:lastRenderedPageBreak/>
              <w:t>Starr (2022)</w:t>
            </w:r>
          </w:p>
        </w:tc>
        <w:tc>
          <w:tcPr>
            <w:tcW w:w="1150" w:type="pct"/>
          </w:tcPr>
          <w:p w14:paraId="4170D049" w14:textId="4432C3C6"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w:t>
            </w:r>
            <w:r>
              <w:rPr>
                <w:rFonts w:ascii="Aptos Narrow" w:hAnsi="Aptos Narrow"/>
                <w:color w:val="000000"/>
              </w:rPr>
              <w:br/>
              <w:t xml:space="preserve">Sexuella trakasserier är en institutionaliserad del av arbetet för kvinnor som arbetar som bartenders och ses ofta </w:t>
            </w:r>
            <w:proofErr w:type="gramStart"/>
            <w:r>
              <w:rPr>
                <w:rFonts w:ascii="Aptos Narrow" w:hAnsi="Aptos Narrow"/>
                <w:color w:val="000000"/>
              </w:rPr>
              <w:t xml:space="preserve">som </w:t>
            </w:r>
            <w:r w:rsidR="006610E4">
              <w:rPr>
                <w:rFonts w:ascii="Aptos Narrow" w:hAnsi="Aptos Narrow"/>
                <w:color w:val="000000"/>
              </w:rPr>
              <w:t xml:space="preserve"> ”</w:t>
            </w:r>
            <w:proofErr w:type="gramEnd"/>
            <w:r>
              <w:rPr>
                <w:rFonts w:ascii="Aptos Narrow" w:hAnsi="Aptos Narrow"/>
                <w:color w:val="000000"/>
              </w:rPr>
              <w:t>en del av jobbet</w:t>
            </w:r>
            <w:r w:rsidR="006610E4">
              <w:rPr>
                <w:rFonts w:ascii="Aptos Narrow" w:hAnsi="Aptos Narrow"/>
                <w:color w:val="000000"/>
              </w:rPr>
              <w:t>”</w:t>
            </w:r>
            <w:r>
              <w:rPr>
                <w:rFonts w:ascii="Aptos Narrow" w:hAnsi="Aptos Narrow"/>
                <w:color w:val="000000"/>
              </w:rPr>
              <w:t>. Kvinnor inom yrket utsätts systematiskt för objektifiering och dubbelmoral som stärker manlig hegemoni och cementerar bartenderyrket som ett maskulint dominerat arbete.</w:t>
            </w:r>
            <w:r>
              <w:rPr>
                <w:rFonts w:ascii="Aptos Narrow" w:hAnsi="Aptos Narrow"/>
                <w:color w:val="000000"/>
              </w:rPr>
              <w:br/>
              <w:t xml:space="preserve">Frågeställning 2: </w:t>
            </w:r>
            <w:r>
              <w:rPr>
                <w:rFonts w:ascii="Aptos Narrow" w:hAnsi="Aptos Narrow"/>
                <w:color w:val="000000"/>
              </w:rPr>
              <w:br/>
              <w:t>Organisatoriska normer premierar bartenders som var män såsom mer professionella och kompetenta, medan kvinnor som arbetar som bartenders ofta reduceras till sin kropp och sexualitet.</w:t>
            </w:r>
            <w:r w:rsidR="00794B79">
              <w:rPr>
                <w:rFonts w:ascii="Aptos Narrow" w:hAnsi="Aptos Narrow"/>
                <w:color w:val="000000"/>
              </w:rPr>
              <w:t xml:space="preserve"> </w:t>
            </w:r>
            <w:r>
              <w:rPr>
                <w:rFonts w:ascii="Aptos Narrow" w:hAnsi="Aptos Narrow"/>
                <w:color w:val="000000"/>
              </w:rPr>
              <w:t>Arbetsplatser inom branschen visar strukturell likgiltighet eller aktivt motstånd mot att hantera sexuella trakasserier, särskilt då många barägare och chefer anser att sexuella trakasserier ökar vinsten genom att exploatera kvinnor som arbetar som anställdas utseende.</w:t>
            </w:r>
          </w:p>
        </w:tc>
        <w:tc>
          <w:tcPr>
            <w:tcW w:w="869" w:type="pct"/>
          </w:tcPr>
          <w:p w14:paraId="1FF369CC"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HR: Nämns ej explicit.</w:t>
            </w:r>
            <w:r>
              <w:rPr>
                <w:rFonts w:ascii="Aptos Narrow" w:hAnsi="Aptos Narrow"/>
                <w:color w:val="000000"/>
              </w:rPr>
              <w:br/>
              <w:t>Fackliga representanter: Nämns ej explicit.</w:t>
            </w:r>
            <w:r>
              <w:rPr>
                <w:rFonts w:ascii="Aptos Narrow" w:hAnsi="Aptos Narrow"/>
                <w:color w:val="000000"/>
              </w:rPr>
              <w:br/>
              <w:t>Chefer: Chefer spelar en central roll i att antingen ignorera eller aktivt upprätthålla trakasserier som en del av arbetsmiljön, ofta genom att prioritera kundnöjdhet och vinst över anställdas säkerhet.</w:t>
            </w:r>
            <w:r>
              <w:rPr>
                <w:rFonts w:ascii="Aptos Narrow" w:hAnsi="Aptos Narrow"/>
                <w:color w:val="000000"/>
              </w:rPr>
              <w:br/>
              <w:t>Kollegor: kollegor som var män bidrar ofta till trakasserier genom att antingen delta i dem eller genom att avfärda kvinnors upplevelser.</w:t>
            </w:r>
          </w:p>
        </w:tc>
        <w:tc>
          <w:tcPr>
            <w:tcW w:w="1271" w:type="pct"/>
          </w:tcPr>
          <w:p w14:paraId="582E7274" w14:textId="00512631"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artikeln diskuterar hur bartenderyrket som traditionellt maskulint skapar specifika utmaningar för kvinnor.</w:t>
            </w:r>
            <w:r>
              <w:rPr>
                <w:rFonts w:ascii="Aptos Narrow" w:hAnsi="Aptos Narrow"/>
                <w:color w:val="000000"/>
              </w:rPr>
              <w:br/>
              <w:t xml:space="preserve">Kön/genusaspekter: Kvinnor som arbetar som bartenders beskrivs </w:t>
            </w:r>
            <w:proofErr w:type="gramStart"/>
            <w:r>
              <w:rPr>
                <w:rFonts w:ascii="Aptos Narrow" w:hAnsi="Aptos Narrow"/>
                <w:color w:val="000000"/>
              </w:rPr>
              <w:t xml:space="preserve">som </w:t>
            </w:r>
            <w:r w:rsidR="006610E4">
              <w:rPr>
                <w:rFonts w:ascii="Aptos Narrow" w:hAnsi="Aptos Narrow"/>
                <w:color w:val="000000"/>
              </w:rPr>
              <w:t xml:space="preserve"> ”</w:t>
            </w:r>
            <w:proofErr w:type="spellStart"/>
            <w:proofErr w:type="gramEnd"/>
            <w:r>
              <w:rPr>
                <w:rFonts w:ascii="Aptos Narrow" w:hAnsi="Aptos Narrow"/>
                <w:color w:val="000000"/>
              </w:rPr>
              <w:t>pariah</w:t>
            </w:r>
            <w:proofErr w:type="spellEnd"/>
            <w:r>
              <w:rPr>
                <w:rFonts w:ascii="Aptos Narrow" w:hAnsi="Aptos Narrow"/>
                <w:color w:val="000000"/>
              </w:rPr>
              <w:t xml:space="preserve"> </w:t>
            </w:r>
            <w:proofErr w:type="spellStart"/>
            <w:r>
              <w:rPr>
                <w:rFonts w:ascii="Aptos Narrow" w:hAnsi="Aptos Narrow"/>
                <w:color w:val="000000"/>
              </w:rPr>
              <w:t>femininities</w:t>
            </w:r>
            <w:proofErr w:type="spellEnd"/>
            <w:r w:rsidR="006610E4">
              <w:rPr>
                <w:rFonts w:ascii="Aptos Narrow" w:hAnsi="Aptos Narrow"/>
                <w:color w:val="000000"/>
              </w:rPr>
              <w:t>”</w:t>
            </w:r>
            <w:r>
              <w:rPr>
                <w:rFonts w:ascii="Aptos Narrow" w:hAnsi="Aptos Narrow"/>
                <w:color w:val="000000"/>
              </w:rPr>
              <w:t>, det vill säga kvinnor som inte passar in i den respektabla femininiteten och därför utsätts för mer trakasserier och diskriminering.</w:t>
            </w:r>
            <w:r w:rsidR="00794B79">
              <w:rPr>
                <w:rFonts w:ascii="Aptos Narrow" w:hAnsi="Aptos Narrow"/>
                <w:color w:val="000000"/>
              </w:rPr>
              <w:t xml:space="preserve"> </w:t>
            </w:r>
            <w:r>
              <w:rPr>
                <w:rFonts w:ascii="Aptos Narrow" w:hAnsi="Aptos Narrow"/>
                <w:color w:val="000000"/>
              </w:rPr>
              <w:t>Yrket är historiskt maskulint kodat, vilket innebär att kvinnor som arbetar som bartenders både sexualiseras och marginaliseras på grund av sitt kön.</w:t>
            </w:r>
          </w:p>
        </w:tc>
        <w:tc>
          <w:tcPr>
            <w:tcW w:w="994" w:type="pct"/>
          </w:tcPr>
          <w:p w14:paraId="08E9A09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utvärderar inte specifika åtgärder mot sexuella trakasserier empiriskt. Däremot framgår det att förekomsten av trakasserier är strukturellt rotad i branschens arbetskultur, vilket gör att individuella strategier ofta blir det primära sättet för kvinnor att hantera problemen.</w:t>
            </w:r>
          </w:p>
        </w:tc>
      </w:tr>
      <w:tr w:rsidR="00FB7F38" w:rsidRPr="00AD20A8" w14:paraId="436A9D88"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E4965D3" w14:textId="77777777" w:rsidR="00FB7F38" w:rsidRPr="00AD20A8" w:rsidRDefault="00FB7F38" w:rsidP="005D13D0">
            <w:pPr>
              <w:rPr>
                <w:rFonts w:ascii="Roboto" w:hAnsi="Roboto"/>
              </w:rPr>
            </w:pPr>
            <w:proofErr w:type="spellStart"/>
            <w:r>
              <w:rPr>
                <w:rFonts w:ascii="Aptos Narrow" w:hAnsi="Aptos Narrow"/>
                <w:color w:val="000000"/>
              </w:rPr>
              <w:t>Stojmenovska</w:t>
            </w:r>
            <w:proofErr w:type="spellEnd"/>
            <w:r>
              <w:rPr>
                <w:rFonts w:ascii="Aptos Narrow" w:hAnsi="Aptos Narrow"/>
                <w:color w:val="000000"/>
              </w:rPr>
              <w:t xml:space="preserve"> (2023)</w:t>
            </w:r>
          </w:p>
        </w:tc>
        <w:tc>
          <w:tcPr>
            <w:tcW w:w="1150" w:type="pct"/>
          </w:tcPr>
          <w:p w14:paraId="30D402E8"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Studien visar att kvinnor i chefspositioner är mer utsatta för sexuella trakasserier, mobbning och hot än både män i chefspositioner och kvinnor utan chefskap. Detta tyder på att kvinnor som arbetar som ledare ofta möter större </w:t>
            </w:r>
            <w:r>
              <w:rPr>
                <w:rFonts w:ascii="Aptos Narrow" w:hAnsi="Aptos Narrow"/>
                <w:color w:val="000000"/>
              </w:rPr>
              <w:lastRenderedPageBreak/>
              <w:t>motstånd och utsätts för trakasserier som en del av en könsmaktsordning där kvinnor i auktoritetspositioner utmanar traditionella könsnormer.</w:t>
            </w:r>
            <w:r>
              <w:rPr>
                <w:rFonts w:ascii="Aptos Narrow" w:hAnsi="Aptos Narrow"/>
                <w:color w:val="000000"/>
              </w:rPr>
              <w:br/>
              <w:t>Frågeställning 2:</w:t>
            </w:r>
            <w:r>
              <w:rPr>
                <w:rFonts w:ascii="Aptos Narrow" w:hAnsi="Aptos Narrow"/>
                <w:color w:val="000000"/>
              </w:rPr>
              <w:br/>
              <w:t>Studien indikerar att kvinnor i chefspositioner har lägre arbetsresurser än män i motsvarande roller, vilket kan påverka deras förmåga att effektivt genomdriva regelverk. Lägre autonomi, sämre tillgång till icke-rutinmässigt arbete och lägre löner tyder på att kvinnor trots sin position inte får samma förutsättningar att påverka arbetsmiljön och arbetskulturen.</w:t>
            </w:r>
          </w:p>
        </w:tc>
        <w:tc>
          <w:tcPr>
            <w:tcW w:w="869" w:type="pct"/>
          </w:tcPr>
          <w:p w14:paraId="50803B0C" w14:textId="494DCA41"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Nej </w:t>
            </w:r>
            <w:r w:rsidR="00794B79">
              <w:rPr>
                <w:rFonts w:ascii="Aptos Narrow" w:hAnsi="Aptos Narrow"/>
                <w:color w:val="000000"/>
              </w:rPr>
              <w:t>-</w:t>
            </w:r>
            <w:r>
              <w:rPr>
                <w:rFonts w:ascii="Aptos Narrow" w:hAnsi="Aptos Narrow"/>
                <w:color w:val="000000"/>
              </w:rPr>
              <w:t xml:space="preserve"> Artikeln nämner inte </w:t>
            </w:r>
            <w:proofErr w:type="spellStart"/>
            <w:r>
              <w:rPr>
                <w:rFonts w:ascii="Aptos Narrow" w:hAnsi="Aptos Narrow"/>
                <w:color w:val="000000"/>
              </w:rPr>
              <w:t>HR:s</w:t>
            </w:r>
            <w:proofErr w:type="spellEnd"/>
            <w:r>
              <w:rPr>
                <w:rFonts w:ascii="Aptos Narrow" w:hAnsi="Aptos Narrow"/>
                <w:color w:val="000000"/>
              </w:rPr>
              <w:t xml:space="preserve"> specifika roll i hantering av sexuella trakasserier.</w:t>
            </w:r>
            <w:r>
              <w:rPr>
                <w:rFonts w:ascii="Aptos Narrow" w:hAnsi="Aptos Narrow"/>
                <w:color w:val="000000"/>
              </w:rPr>
              <w:br/>
              <w:t xml:space="preserve">Fackliga representanter: Nej </w:t>
            </w:r>
            <w:r w:rsidR="00794B79">
              <w:rPr>
                <w:rFonts w:ascii="Aptos Narrow" w:hAnsi="Aptos Narrow"/>
                <w:color w:val="000000"/>
              </w:rPr>
              <w:t>-</w:t>
            </w:r>
            <w:r>
              <w:rPr>
                <w:rFonts w:ascii="Aptos Narrow" w:hAnsi="Aptos Narrow"/>
                <w:color w:val="000000"/>
              </w:rPr>
              <w:t xml:space="preserve"> Inga specifika referenser till facklig påverkan på </w:t>
            </w:r>
            <w:r>
              <w:rPr>
                <w:rFonts w:ascii="Aptos Narrow" w:hAnsi="Aptos Narrow"/>
                <w:color w:val="000000"/>
              </w:rPr>
              <w:lastRenderedPageBreak/>
              <w:t>arbetsmiljö och trakasserier.</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Kvinnor som arbetar som chefer utsätts för mer trakasserier än män som arbetade som chefer, vilket antyder att deras auktoritet ifrågasätts på </w:t>
            </w:r>
            <w:proofErr w:type="spellStart"/>
            <w:r>
              <w:rPr>
                <w:rFonts w:ascii="Aptos Narrow" w:hAnsi="Aptos Narrow"/>
                <w:color w:val="000000"/>
              </w:rPr>
              <w:t>könade</w:t>
            </w:r>
            <w:proofErr w:type="spellEnd"/>
            <w:r>
              <w:rPr>
                <w:rFonts w:ascii="Aptos Narrow" w:hAnsi="Aptos Narrow"/>
                <w:color w:val="000000"/>
              </w:rPr>
              <w:t xml:space="preserve"> grunder.</w:t>
            </w:r>
            <w:r>
              <w:rPr>
                <w:rFonts w:ascii="Aptos Narrow" w:hAnsi="Aptos Narrow"/>
                <w:color w:val="000000"/>
              </w:rPr>
              <w:br/>
              <w:t xml:space="preserve">Kollegor: Ja </w:t>
            </w:r>
            <w:r w:rsidR="00794B79">
              <w:rPr>
                <w:rFonts w:ascii="Aptos Narrow" w:hAnsi="Aptos Narrow"/>
                <w:color w:val="000000"/>
              </w:rPr>
              <w:t>-</w:t>
            </w:r>
            <w:r>
              <w:rPr>
                <w:rFonts w:ascii="Aptos Narrow" w:hAnsi="Aptos Narrow"/>
                <w:color w:val="000000"/>
              </w:rPr>
              <w:t xml:space="preserve"> Studien visar att kvinnor med auktoritet är mer utsatta för negativa sociala interaktioner, inklusive trakasserier och hot, än män i motsvarande roller.</w:t>
            </w:r>
          </w:p>
        </w:tc>
        <w:tc>
          <w:tcPr>
            <w:tcW w:w="1271" w:type="pct"/>
          </w:tcPr>
          <w:p w14:paraId="6266211C"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Nej. Studien diskuterar generella mönster i könssegregerade yrken och arbetsplatser, men ingen specifik bransch eller yrkesgrupp lyfts fram. Däremot noteras att kvinnor i chefspositioner </w:t>
            </w:r>
            <w:proofErr w:type="gramStart"/>
            <w:r>
              <w:rPr>
                <w:rFonts w:ascii="Aptos Narrow" w:hAnsi="Aptos Narrow"/>
                <w:color w:val="000000"/>
              </w:rPr>
              <w:t>överlag</w:t>
            </w:r>
            <w:proofErr w:type="gramEnd"/>
            <w:r>
              <w:rPr>
                <w:rFonts w:ascii="Aptos Narrow" w:hAnsi="Aptos Narrow"/>
                <w:color w:val="000000"/>
              </w:rPr>
              <w:t xml:space="preserve"> befinner sig i lägre auktoritetsnivåer än män, vilket kan påverka deras </w:t>
            </w:r>
            <w:r>
              <w:rPr>
                <w:rFonts w:ascii="Aptos Narrow" w:hAnsi="Aptos Narrow"/>
                <w:color w:val="000000"/>
              </w:rPr>
              <w:lastRenderedPageBreak/>
              <w:t>arbetsmiljö och maktutövning.</w:t>
            </w:r>
          </w:p>
        </w:tc>
        <w:tc>
          <w:tcPr>
            <w:tcW w:w="994" w:type="pct"/>
          </w:tcPr>
          <w:p w14:paraId="031122A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Nej. Även om inga specifika åtgärder testas, antyder resultaten att förbättringar i arbetsresurser, autonomi och organisationskultur skulle kunna minska kvinnor som arbetar som chefers utsatthet </w:t>
            </w:r>
            <w:r>
              <w:rPr>
                <w:rFonts w:ascii="Aptos Narrow" w:hAnsi="Aptos Narrow"/>
                <w:color w:val="000000"/>
              </w:rPr>
              <w:lastRenderedPageBreak/>
              <w:t>för trakasserier och öka deras möjlighet att påverka arbetsmiljöfrågor effektivt.</w:t>
            </w:r>
          </w:p>
        </w:tc>
      </w:tr>
      <w:tr w:rsidR="00FB7F38" w:rsidRPr="00AD20A8" w14:paraId="15BD71D7"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C2A4DD6" w14:textId="77777777" w:rsidR="00FB7F38" w:rsidRPr="00AD20A8" w:rsidRDefault="00FB7F38" w:rsidP="005D13D0">
            <w:pPr>
              <w:rPr>
                <w:rFonts w:ascii="Roboto" w:hAnsi="Roboto"/>
              </w:rPr>
            </w:pPr>
            <w:r>
              <w:rPr>
                <w:rFonts w:ascii="Aptos Narrow" w:hAnsi="Aptos Narrow"/>
                <w:color w:val="000000"/>
              </w:rPr>
              <w:lastRenderedPageBreak/>
              <w:t>Strom med flera (2022)</w:t>
            </w:r>
          </w:p>
        </w:tc>
        <w:tc>
          <w:tcPr>
            <w:tcW w:w="1150" w:type="pct"/>
          </w:tcPr>
          <w:p w14:paraId="2DF8FD0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anställda i branscher med en hög förekomst av sexuella trakasserier har en lägre benägenhet att identifiera och namnge sexuella trakasserier. Det innebär att arbetsplatskulturer där trakasserier normaliseras kan leda till en desensibiliseringseffekt, där anställda ser vissa beteenden som acceptabla snarare än som trakasserier.</w:t>
            </w:r>
            <w:r>
              <w:rPr>
                <w:rFonts w:ascii="Aptos Narrow" w:hAnsi="Aptos Narrow"/>
                <w:color w:val="000000"/>
              </w:rPr>
              <w:br/>
              <w:t>Frågeställning 2:</w:t>
            </w:r>
            <w:r>
              <w:rPr>
                <w:rFonts w:ascii="Aptos Narrow" w:hAnsi="Aptos Narrow"/>
                <w:color w:val="000000"/>
              </w:rPr>
              <w:br/>
              <w:t xml:space="preserve">Studien finner att HR-praktiker som inkluderar tydliga policyer mot trakasserier, mekanismer </w:t>
            </w:r>
            <w:proofErr w:type="spellStart"/>
            <w:r>
              <w:rPr>
                <w:rFonts w:ascii="Aptos Narrow" w:hAnsi="Aptos Narrow"/>
                <w:color w:val="000000"/>
              </w:rPr>
              <w:t>föratt</w:t>
            </w:r>
            <w:proofErr w:type="spellEnd"/>
            <w:r>
              <w:rPr>
                <w:rFonts w:ascii="Aptos Narrow" w:hAnsi="Aptos Narrow"/>
                <w:color w:val="000000"/>
              </w:rPr>
              <w:t xml:space="preserve"> </w:t>
            </w:r>
            <w:proofErr w:type="gramStart"/>
            <w:r>
              <w:rPr>
                <w:rFonts w:ascii="Aptos Narrow" w:hAnsi="Aptos Narrow"/>
                <w:color w:val="000000"/>
              </w:rPr>
              <w:t>främja  att</w:t>
            </w:r>
            <w:proofErr w:type="gramEnd"/>
            <w:r>
              <w:rPr>
                <w:rFonts w:ascii="Aptos Narrow" w:hAnsi="Aptos Narrow"/>
                <w:color w:val="000000"/>
              </w:rPr>
              <w:t xml:space="preserve"> anställda blir </w:t>
            </w:r>
            <w:proofErr w:type="gramStart"/>
            <w:r>
              <w:rPr>
                <w:rFonts w:ascii="Aptos Narrow" w:hAnsi="Aptos Narrow"/>
                <w:color w:val="000000"/>
              </w:rPr>
              <w:t>hörda,  och</w:t>
            </w:r>
            <w:proofErr w:type="gramEnd"/>
            <w:r>
              <w:rPr>
                <w:rFonts w:ascii="Aptos Narrow" w:hAnsi="Aptos Narrow"/>
                <w:color w:val="000000"/>
              </w:rPr>
              <w:t xml:space="preserve"> åtgärder för att stärka utsatta grupper kan öka individers benägenhet att identifiera och rapportera sexuella trakasserier. Arbetsplatser som implementerar dessa åtgärder kan skapa en intern kultur som motverkar branschens negativa normer.</w:t>
            </w:r>
          </w:p>
        </w:tc>
        <w:tc>
          <w:tcPr>
            <w:tcW w:w="869" w:type="pct"/>
          </w:tcPr>
          <w:p w14:paraId="440F0FB7" w14:textId="7E8A7A61"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HR: Ja </w:t>
            </w:r>
            <w:r w:rsidR="00794B79">
              <w:rPr>
                <w:rFonts w:ascii="Aptos Narrow" w:hAnsi="Aptos Narrow"/>
                <w:color w:val="000000"/>
              </w:rPr>
              <w:t>-</w:t>
            </w:r>
            <w:r>
              <w:rPr>
                <w:rFonts w:ascii="Aptos Narrow" w:hAnsi="Aptos Narrow"/>
                <w:color w:val="000000"/>
              </w:rPr>
              <w:t xml:space="preserve"> HR-praktiker som tydliga policyer, stöd för anställda och stärkande av utsatta grupper kan öka benägenheten att namnge trakasserier och därigenom förbättra efterlevnaden av regler.</w:t>
            </w:r>
            <w:r>
              <w:rPr>
                <w:rFonts w:ascii="Aptos Narrow" w:hAnsi="Aptos Narrow"/>
                <w:color w:val="000000"/>
              </w:rPr>
              <w:br/>
              <w:t xml:space="preserve">Fackliga representanter: Nej </w:t>
            </w:r>
            <w:r w:rsidR="00794B79">
              <w:rPr>
                <w:rFonts w:ascii="Aptos Narrow" w:hAnsi="Aptos Narrow"/>
                <w:color w:val="000000"/>
              </w:rPr>
              <w:t>-</w:t>
            </w:r>
            <w:r>
              <w:rPr>
                <w:rFonts w:ascii="Aptos Narrow" w:hAnsi="Aptos Narrow"/>
                <w:color w:val="000000"/>
              </w:rPr>
              <w:t xml:space="preserve"> Studien diskuterar inte fackliga organisationers roll specifikt.</w:t>
            </w:r>
            <w:r>
              <w:rPr>
                <w:rFonts w:ascii="Aptos Narrow" w:hAnsi="Aptos Narrow"/>
                <w:color w:val="000000"/>
              </w:rPr>
              <w:br/>
              <w:t xml:space="preserve">Chefer: Nej </w:t>
            </w:r>
            <w:r w:rsidR="00794B79">
              <w:rPr>
                <w:rFonts w:ascii="Aptos Narrow" w:hAnsi="Aptos Narrow"/>
                <w:color w:val="000000"/>
              </w:rPr>
              <w:t>-</w:t>
            </w:r>
            <w:r>
              <w:rPr>
                <w:rFonts w:ascii="Aptos Narrow" w:hAnsi="Aptos Narrow"/>
                <w:color w:val="000000"/>
              </w:rPr>
              <w:t xml:space="preserve"> Ingen direkt analys av chefernas roll presenteras.</w:t>
            </w:r>
            <w:r>
              <w:rPr>
                <w:rFonts w:ascii="Aptos Narrow" w:hAnsi="Aptos Narrow"/>
                <w:color w:val="000000"/>
              </w:rPr>
              <w:br/>
              <w:t xml:space="preserve">Kollegor: Nej </w:t>
            </w:r>
            <w:r w:rsidR="00794B79">
              <w:rPr>
                <w:rFonts w:ascii="Aptos Narrow" w:hAnsi="Aptos Narrow"/>
                <w:color w:val="000000"/>
              </w:rPr>
              <w:t>-</w:t>
            </w:r>
            <w:r>
              <w:rPr>
                <w:rFonts w:ascii="Aptos Narrow" w:hAnsi="Aptos Narrow"/>
                <w:color w:val="000000"/>
              </w:rPr>
              <w:t xml:space="preserve"> Studien undersöker inte direkt kollegors roll i identifieringen av trakasserier.</w:t>
            </w:r>
          </w:p>
        </w:tc>
        <w:tc>
          <w:tcPr>
            <w:tcW w:w="1271" w:type="pct"/>
          </w:tcPr>
          <w:p w14:paraId="10DABF18"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identifierar att vissa branscher har en högre förekomst av sexuella trakasserier, vilket kan påverka de anställdas benägenhet att se beteenden som trakasserier. Branscher med hög förekomst av trakasserier är exempelvis hotell- och restaurangbranschen, detaljhandeln, tillverkningsindustrin och informationssektorn. Studien visar också att personer som tidigare arbetat i branscher med hög förekomst av trakasserier har en minskad benägenhet att identifiera sexuella trakasserier även i nya arbetsmiljöer.</w:t>
            </w:r>
          </w:p>
        </w:tc>
        <w:tc>
          <w:tcPr>
            <w:tcW w:w="994" w:type="pct"/>
          </w:tcPr>
          <w:p w14:paraId="32E1A68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undersöker empiriskt hur HR-praktiker påverkar individers benägenhet att identifiera sexuella trakasserier. Resultatet visar att arbetsplatser som har en stark HR-struktur med policyer, rapporteringsmekanismer och stöd för utsatta anställda kan motverka den negativa effekten av att arbeta i en bransch med hög förekomst av trakasserier. Däremot fann studien inga bevis för att dessa åtgärder kunde motverka effekten av tidigare arbetslivserfarenhet i en trakasseringsutsatt bransch, vilket tyder på att sådana erfarenheter kan ha en långvarig påverkan på individers uppfattningar.</w:t>
            </w:r>
          </w:p>
        </w:tc>
      </w:tr>
      <w:tr w:rsidR="00FB7F38" w:rsidRPr="00AD20A8" w14:paraId="43699F6D"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FC509D1" w14:textId="77777777" w:rsidR="00FB7F38" w:rsidRPr="00AD20A8" w:rsidRDefault="00FB7F38" w:rsidP="005D13D0">
            <w:pPr>
              <w:rPr>
                <w:rFonts w:ascii="Roboto" w:hAnsi="Roboto"/>
              </w:rPr>
            </w:pPr>
            <w:proofErr w:type="spellStart"/>
            <w:r>
              <w:rPr>
                <w:rFonts w:ascii="Aptos Narrow" w:hAnsi="Aptos Narrow"/>
                <w:color w:val="000000"/>
              </w:rPr>
              <w:t>Tindell</w:t>
            </w:r>
            <w:proofErr w:type="spellEnd"/>
            <w:r>
              <w:rPr>
                <w:rFonts w:ascii="Aptos Narrow" w:hAnsi="Aptos Narrow"/>
                <w:color w:val="000000"/>
              </w:rPr>
              <w:t xml:space="preserve"> &amp; </w:t>
            </w:r>
            <w:proofErr w:type="spellStart"/>
            <w:r>
              <w:rPr>
                <w:rFonts w:ascii="Aptos Narrow" w:hAnsi="Aptos Narrow"/>
                <w:color w:val="000000"/>
              </w:rPr>
              <w:t>Padavic</w:t>
            </w:r>
            <w:proofErr w:type="spellEnd"/>
            <w:r>
              <w:rPr>
                <w:rFonts w:ascii="Aptos Narrow" w:hAnsi="Aptos Narrow"/>
                <w:color w:val="000000"/>
              </w:rPr>
              <w:t xml:space="preserve"> (2022)  </w:t>
            </w:r>
          </w:p>
        </w:tc>
        <w:tc>
          <w:tcPr>
            <w:tcW w:w="1150" w:type="pct"/>
          </w:tcPr>
          <w:p w14:paraId="6516600E"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Studien visar att lågavlönade kvinnor är särskilt utsatta för sexuella trakasserier, </w:t>
            </w:r>
            <w:r>
              <w:rPr>
                <w:rFonts w:ascii="Aptos Narrow" w:hAnsi="Aptos Narrow"/>
                <w:color w:val="000000"/>
              </w:rPr>
              <w:lastRenderedPageBreak/>
              <w:t>främst från kunder och kollegor som var män, medan kvinnor som arbetar som chefer oftare utövar verbala förnedringar snarare än sexuella trakasserier. Branscher där kundens önskemål prioriteras högt och där anställda förväntas utföra emotionellt arbete skapar en miljö där trakasserier från kunder normaliseras och där anställda känner sig pressade att tolerera dessa beteenden.</w:t>
            </w:r>
            <w:r>
              <w:rPr>
                <w:rFonts w:ascii="Aptos Narrow" w:hAnsi="Aptos Narrow"/>
                <w:color w:val="000000"/>
              </w:rPr>
              <w:br/>
              <w:t>Frågeställning 2:</w:t>
            </w:r>
            <w:r>
              <w:rPr>
                <w:rFonts w:ascii="Aptos Narrow" w:hAnsi="Aptos Narrow"/>
                <w:color w:val="000000"/>
              </w:rPr>
              <w:br/>
              <w:t>Studien visar att många arbetsgivare inom servicesektorn saknar tydliga policyer och rutiner för att hantera trakasserier, särskilt från kunder. Arbetsplatser där anställda har låg jobbsäkerhet och där HR-åtgärder är svaga tenderar att ha högre förekomst av trakasserier och en kultur där anställda undviker att rapportera missförhållanden av rädsla för repressalier eller jobbförlust.</w:t>
            </w:r>
          </w:p>
        </w:tc>
        <w:tc>
          <w:tcPr>
            <w:tcW w:w="869" w:type="pct"/>
          </w:tcPr>
          <w:p w14:paraId="266FDDB7" w14:textId="577B6AD2"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Nej </w:t>
            </w:r>
            <w:r w:rsidR="00794B79">
              <w:rPr>
                <w:rFonts w:ascii="Aptos Narrow" w:hAnsi="Aptos Narrow"/>
                <w:color w:val="000000"/>
              </w:rPr>
              <w:t>-</w:t>
            </w:r>
            <w:r>
              <w:rPr>
                <w:rFonts w:ascii="Aptos Narrow" w:hAnsi="Aptos Narrow"/>
                <w:color w:val="000000"/>
              </w:rPr>
              <w:t xml:space="preserve"> Studien nämner inte </w:t>
            </w:r>
            <w:proofErr w:type="spellStart"/>
            <w:r>
              <w:rPr>
                <w:rFonts w:ascii="Aptos Narrow" w:hAnsi="Aptos Narrow"/>
                <w:color w:val="000000"/>
              </w:rPr>
              <w:t>HR:s</w:t>
            </w:r>
            <w:proofErr w:type="spellEnd"/>
            <w:r>
              <w:rPr>
                <w:rFonts w:ascii="Aptos Narrow" w:hAnsi="Aptos Narrow"/>
                <w:color w:val="000000"/>
              </w:rPr>
              <w:t xml:space="preserve"> specifika roll i hantering av trakasserier.</w:t>
            </w:r>
            <w:r>
              <w:rPr>
                <w:rFonts w:ascii="Aptos Narrow" w:hAnsi="Aptos Narrow"/>
                <w:color w:val="000000"/>
              </w:rPr>
              <w:br/>
            </w:r>
            <w:r>
              <w:rPr>
                <w:rFonts w:ascii="Aptos Narrow" w:hAnsi="Aptos Narrow"/>
                <w:color w:val="000000"/>
              </w:rPr>
              <w:lastRenderedPageBreak/>
              <w:t xml:space="preserve">Fackliga representanter: Nej </w:t>
            </w:r>
            <w:r w:rsidR="00794B79">
              <w:rPr>
                <w:rFonts w:ascii="Aptos Narrow" w:hAnsi="Aptos Narrow"/>
                <w:color w:val="000000"/>
              </w:rPr>
              <w:t>-</w:t>
            </w:r>
            <w:r>
              <w:rPr>
                <w:rFonts w:ascii="Aptos Narrow" w:hAnsi="Aptos Narrow"/>
                <w:color w:val="000000"/>
              </w:rPr>
              <w:t xml:space="preserve"> Ingen specifik diskussion om facklig påverkan ingår.</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Kvinnor som arbetar som chefer är oftare ansvariga för förnedrande och nedlåtande beteenden gentemot anställda, medan män i chefspositioner tenderar att hota med uppsägning.</w:t>
            </w:r>
            <w:r>
              <w:rPr>
                <w:rFonts w:ascii="Aptos Narrow" w:hAnsi="Aptos Narrow"/>
                <w:color w:val="000000"/>
              </w:rPr>
              <w:br/>
              <w:t xml:space="preserve">Kollegor: Ja </w:t>
            </w:r>
            <w:r w:rsidR="00794B79">
              <w:rPr>
                <w:rFonts w:ascii="Aptos Narrow" w:hAnsi="Aptos Narrow"/>
                <w:color w:val="000000"/>
              </w:rPr>
              <w:t>-</w:t>
            </w:r>
            <w:r>
              <w:rPr>
                <w:rFonts w:ascii="Aptos Narrow" w:hAnsi="Aptos Narrow"/>
                <w:color w:val="000000"/>
              </w:rPr>
              <w:t xml:space="preserve">kollegor som var män var de vanligaste förövarna av sexuella trakasserier och använde </w:t>
            </w:r>
            <w:r w:rsidR="006610E4">
              <w:rPr>
                <w:rFonts w:ascii="Aptos Narrow" w:hAnsi="Aptos Narrow"/>
                <w:color w:val="000000"/>
              </w:rPr>
              <w:t xml:space="preserve"> ”</w:t>
            </w:r>
            <w:r>
              <w:rPr>
                <w:rFonts w:ascii="Aptos Narrow" w:hAnsi="Aptos Narrow"/>
                <w:color w:val="000000"/>
              </w:rPr>
              <w:t>skämt</w:t>
            </w:r>
            <w:r w:rsidR="006610E4">
              <w:rPr>
                <w:rFonts w:ascii="Aptos Narrow" w:hAnsi="Aptos Narrow"/>
                <w:color w:val="000000"/>
              </w:rPr>
              <w:t xml:space="preserve"> ”</w:t>
            </w:r>
            <w:r>
              <w:rPr>
                <w:rFonts w:ascii="Aptos Narrow" w:hAnsi="Aptos Narrow"/>
                <w:color w:val="000000"/>
              </w:rPr>
              <w:t xml:space="preserve"> och fysisk närhet för att trakassera kvinnor som arbetar som anställda.</w:t>
            </w:r>
          </w:p>
        </w:tc>
        <w:tc>
          <w:tcPr>
            <w:tcW w:w="1271" w:type="pct"/>
          </w:tcPr>
          <w:p w14:paraId="2C998D26" w14:textId="421FD982"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studien pekar på att servicesektorn, särskilt detaljhandel och snabbmatsrestauranger, har hög förekomst av sexuella </w:t>
            </w:r>
            <w:r>
              <w:rPr>
                <w:rFonts w:ascii="Aptos Narrow" w:hAnsi="Aptos Narrow"/>
                <w:color w:val="000000"/>
              </w:rPr>
              <w:lastRenderedPageBreak/>
              <w:t xml:space="preserve">trakasserier. Det beror på kundens maktposition, där anställda uppmuntras att </w:t>
            </w:r>
            <w:proofErr w:type="gramStart"/>
            <w:r>
              <w:rPr>
                <w:rFonts w:ascii="Aptos Narrow" w:hAnsi="Aptos Narrow"/>
                <w:color w:val="000000"/>
              </w:rPr>
              <w:t xml:space="preserve">vara </w:t>
            </w:r>
            <w:r w:rsidR="006610E4">
              <w:rPr>
                <w:rFonts w:ascii="Aptos Narrow" w:hAnsi="Aptos Narrow"/>
                <w:color w:val="000000"/>
              </w:rPr>
              <w:t xml:space="preserve"> ”</w:t>
            </w:r>
            <w:proofErr w:type="gramEnd"/>
            <w:r>
              <w:rPr>
                <w:rFonts w:ascii="Aptos Narrow" w:hAnsi="Aptos Narrow"/>
                <w:color w:val="000000"/>
              </w:rPr>
              <w:t>serviceinriktade</w:t>
            </w:r>
            <w:r w:rsidR="006610E4">
              <w:rPr>
                <w:rFonts w:ascii="Aptos Narrow" w:hAnsi="Aptos Narrow"/>
                <w:color w:val="000000"/>
              </w:rPr>
              <w:t xml:space="preserve"> ”</w:t>
            </w:r>
            <w:r>
              <w:rPr>
                <w:rFonts w:ascii="Aptos Narrow" w:hAnsi="Aptos Narrow"/>
                <w:color w:val="000000"/>
              </w:rPr>
              <w:t xml:space="preserve"> och ofta känner sig tvungna att tolerera olämpligt beteende från kunder för att inte riskera sin anställning. I fråga om könsaspekter lyfter studien fram att kvinnor i dessa branscher ofta utvecklar strategier för att minska risken för trakasserier, exempelvis genom att medvetet klä sig på ett mindre attraktivt sätt eller undvika smink.</w:t>
            </w:r>
          </w:p>
        </w:tc>
        <w:tc>
          <w:tcPr>
            <w:tcW w:w="994" w:type="pct"/>
          </w:tcPr>
          <w:p w14:paraId="19C8B237"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Nej, studien utvärderar inga specifika åtgärder empiriskt men pekar på att bristen på </w:t>
            </w:r>
            <w:r>
              <w:rPr>
                <w:rFonts w:ascii="Aptos Narrow" w:hAnsi="Aptos Narrow"/>
                <w:color w:val="000000"/>
              </w:rPr>
              <w:lastRenderedPageBreak/>
              <w:t>arbetsgivaråtgärder och svaga skyddsmekanismer gör det svårare för anställda att rapportera och hantera trakasserier. Studien argumenterar för att starkare policyer och skydd för anställda kan minska förekomsten av trakasserier, men det krävs mer forskning för att bekräfta effekten av dessa insatser.</w:t>
            </w:r>
          </w:p>
        </w:tc>
      </w:tr>
      <w:tr w:rsidR="00FB7F38" w:rsidRPr="00AD20A8" w14:paraId="0A870EDC"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6160252" w14:textId="77777777" w:rsidR="00FB7F38" w:rsidRPr="00AD20A8" w:rsidRDefault="00FB7F38" w:rsidP="005D13D0">
            <w:pPr>
              <w:rPr>
                <w:rFonts w:ascii="Roboto" w:hAnsi="Roboto"/>
              </w:rPr>
            </w:pPr>
            <w:r>
              <w:rPr>
                <w:rFonts w:ascii="Aptos Narrow" w:hAnsi="Aptos Narrow"/>
                <w:color w:val="000000"/>
              </w:rPr>
              <w:lastRenderedPageBreak/>
              <w:t xml:space="preserve">Van de </w:t>
            </w:r>
            <w:proofErr w:type="spellStart"/>
            <w:proofErr w:type="gramStart"/>
            <w:r>
              <w:rPr>
                <w:rFonts w:ascii="Aptos Narrow" w:hAnsi="Aptos Narrow"/>
                <w:color w:val="000000"/>
              </w:rPr>
              <w:t>Griend</w:t>
            </w:r>
            <w:proofErr w:type="spellEnd"/>
            <w:r>
              <w:rPr>
                <w:rFonts w:ascii="Aptos Narrow" w:hAnsi="Aptos Narrow"/>
                <w:color w:val="000000"/>
              </w:rPr>
              <w:t xml:space="preserve">  &amp;</w:t>
            </w:r>
            <w:proofErr w:type="gramEnd"/>
            <w:r>
              <w:rPr>
                <w:rFonts w:ascii="Aptos Narrow" w:hAnsi="Aptos Narrow"/>
                <w:color w:val="000000"/>
              </w:rPr>
              <w:t xml:space="preserve"> </w:t>
            </w:r>
            <w:proofErr w:type="spellStart"/>
            <w:r>
              <w:rPr>
                <w:rFonts w:ascii="Aptos Narrow" w:hAnsi="Aptos Narrow"/>
                <w:color w:val="000000"/>
              </w:rPr>
              <w:t>Hilfinger</w:t>
            </w:r>
            <w:proofErr w:type="spellEnd"/>
            <w:r>
              <w:rPr>
                <w:rFonts w:ascii="Aptos Narrow" w:hAnsi="Aptos Narrow"/>
                <w:color w:val="000000"/>
              </w:rPr>
              <w:t xml:space="preserve"> Messias (2014)</w:t>
            </w:r>
          </w:p>
        </w:tc>
        <w:tc>
          <w:tcPr>
            <w:tcW w:w="1150" w:type="pct"/>
          </w:tcPr>
          <w:p w14:paraId="5563E8F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Organisatoriska faktorer som ökar risken för sexuella trakasserier är </w:t>
            </w:r>
            <w:proofErr w:type="spellStart"/>
            <w:r>
              <w:rPr>
                <w:rFonts w:ascii="Aptos Narrow" w:hAnsi="Aptos Narrow"/>
                <w:color w:val="000000"/>
              </w:rPr>
              <w:t>könsobalans</w:t>
            </w:r>
            <w:proofErr w:type="spellEnd"/>
            <w:r>
              <w:rPr>
                <w:rFonts w:ascii="Aptos Narrow" w:hAnsi="Aptos Narrow"/>
                <w:color w:val="000000"/>
              </w:rPr>
              <w:t xml:space="preserve"> på arbetsplatsen, maktskillnader, rollkonflikter, arbetsöverbelastning samt informella och oreglerade arbetsmiljöer där kvinnors arbete ofta är osynligt och undervärderat. Dessutom är kvinnor som arbetar i mansdominerade yrken, lågavlönade jobb eller som är beroende av kundernas välvilja (</w:t>
            </w:r>
            <w:proofErr w:type="gramStart"/>
            <w:r>
              <w:rPr>
                <w:rFonts w:ascii="Aptos Narrow" w:hAnsi="Aptos Narrow"/>
                <w:color w:val="000000"/>
              </w:rPr>
              <w:t>t.ex.</w:t>
            </w:r>
            <w:proofErr w:type="gramEnd"/>
            <w:r>
              <w:rPr>
                <w:rFonts w:ascii="Aptos Narrow" w:hAnsi="Aptos Narrow"/>
                <w:color w:val="000000"/>
              </w:rPr>
              <w:t xml:space="preserve"> hemarbete, vård, restaurang) särskilt utsatta för trakasserier.</w:t>
            </w:r>
            <w:r>
              <w:rPr>
                <w:rFonts w:ascii="Aptos Narrow" w:hAnsi="Aptos Narrow"/>
                <w:color w:val="000000"/>
              </w:rPr>
              <w:br/>
              <w:t>Frågeställning 2:</w:t>
            </w:r>
            <w:r>
              <w:rPr>
                <w:rFonts w:ascii="Aptos Narrow" w:hAnsi="Aptos Narrow"/>
                <w:color w:val="000000"/>
              </w:rPr>
              <w:br/>
              <w:t xml:space="preserve">Organisationer som inte tar trakasserier på allvar, saknar fungerande rapporteringssystem eller tolererar trakasserier från exempelvis kunder, bidrar </w:t>
            </w:r>
            <w:r>
              <w:rPr>
                <w:rFonts w:ascii="Aptos Narrow" w:hAnsi="Aptos Narrow"/>
                <w:color w:val="000000"/>
              </w:rPr>
              <w:lastRenderedPageBreak/>
              <w:t>till att trakasserier fortgår. Dessutom är kvinnor i informella arbetsroller, såsom hushållsarbete eller omsorg, ofta exkluderade från formella arbetsmiljölagar och saknar tillgång till rättsliga skydd och stöd vid trakasserier.</w:t>
            </w:r>
          </w:p>
        </w:tc>
        <w:tc>
          <w:tcPr>
            <w:tcW w:w="869" w:type="pct"/>
          </w:tcPr>
          <w:p w14:paraId="74EC47A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Nja. Artikeln lyfter att arbetsgivare och chefer som inte implementerar </w:t>
            </w:r>
            <w:proofErr w:type="spellStart"/>
            <w:r>
              <w:rPr>
                <w:rFonts w:ascii="Aptos Narrow" w:hAnsi="Aptos Narrow"/>
                <w:color w:val="000000"/>
              </w:rPr>
              <w:t>policies</w:t>
            </w:r>
            <w:proofErr w:type="spellEnd"/>
            <w:r>
              <w:rPr>
                <w:rFonts w:ascii="Aptos Narrow" w:hAnsi="Aptos Narrow"/>
                <w:color w:val="000000"/>
              </w:rPr>
              <w:t xml:space="preserve"> eller brister i att skydda anställda bidrar till att trakasserier normaliseras, medan HR och fackliga representanter inte lyfts fram som särskilt betydelsefulla i texten</w:t>
            </w:r>
          </w:p>
        </w:tc>
        <w:tc>
          <w:tcPr>
            <w:tcW w:w="1271" w:type="pct"/>
          </w:tcPr>
          <w:p w14:paraId="2784E2C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Hushållsarbetare, vårdpersonal och kvinnor i servicesektorn är särskilt utsatta, eftersom deras arbetsplatser ofta är isolerade (</w:t>
            </w:r>
            <w:proofErr w:type="gramStart"/>
            <w:r>
              <w:rPr>
                <w:rFonts w:ascii="Aptos Narrow" w:hAnsi="Aptos Narrow"/>
                <w:color w:val="000000"/>
              </w:rPr>
              <w:t>t.ex.</w:t>
            </w:r>
            <w:proofErr w:type="gramEnd"/>
            <w:r>
              <w:rPr>
                <w:rFonts w:ascii="Aptos Narrow" w:hAnsi="Aptos Narrow"/>
                <w:color w:val="000000"/>
              </w:rPr>
              <w:t xml:space="preserve"> hemmet) eller oreglerade, vilket gör det svårt att rapportera trakasserier. Vidare är anställda i vården ofta exponerade för trakasserier från patienter och deras anhöriga, medan kvinnor i restaurang och service är utsatta för trakasserier från kunder på grund av beroendet av dricks.</w:t>
            </w:r>
          </w:p>
        </w:tc>
        <w:tc>
          <w:tcPr>
            <w:tcW w:w="994" w:type="pct"/>
          </w:tcPr>
          <w:p w14:paraId="2FFCA65D"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Nej. Artikeln betonar behovet av att utvidga arbetsmiljölagar och </w:t>
            </w:r>
            <w:proofErr w:type="spellStart"/>
            <w:r>
              <w:rPr>
                <w:rFonts w:ascii="Aptos Narrow" w:hAnsi="Aptos Narrow"/>
                <w:color w:val="000000"/>
              </w:rPr>
              <w:t>policies</w:t>
            </w:r>
            <w:proofErr w:type="spellEnd"/>
            <w:r>
              <w:rPr>
                <w:rFonts w:ascii="Aptos Narrow" w:hAnsi="Aptos Narrow"/>
                <w:color w:val="000000"/>
              </w:rPr>
              <w:t xml:space="preserve"> så att de även täcker informella arbetsplatser och yrkesroller där kvinnor arbetar, vilket skulle öka möjligheterna att anmäla och få stöd.</w:t>
            </w:r>
          </w:p>
        </w:tc>
      </w:tr>
      <w:tr w:rsidR="00FB7F38" w:rsidRPr="00AD20A8" w14:paraId="7BDA84CC"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7A51D5ED" w14:textId="77777777" w:rsidR="00FB7F38" w:rsidRPr="00AD20A8" w:rsidRDefault="00FB7F38" w:rsidP="005D13D0">
            <w:pPr>
              <w:rPr>
                <w:rFonts w:ascii="Roboto" w:hAnsi="Roboto"/>
              </w:rPr>
            </w:pPr>
            <w:r>
              <w:rPr>
                <w:rFonts w:ascii="Aptos Narrow" w:hAnsi="Aptos Narrow"/>
                <w:color w:val="000000"/>
              </w:rPr>
              <w:t xml:space="preserve">Van </w:t>
            </w:r>
            <w:proofErr w:type="spellStart"/>
            <w:r>
              <w:rPr>
                <w:rFonts w:ascii="Aptos Narrow" w:hAnsi="Aptos Narrow"/>
                <w:color w:val="000000"/>
              </w:rPr>
              <w:t>Rooyen</w:t>
            </w:r>
            <w:proofErr w:type="spellEnd"/>
            <w:r>
              <w:rPr>
                <w:rFonts w:ascii="Aptos Narrow" w:hAnsi="Aptos Narrow"/>
                <w:color w:val="000000"/>
              </w:rPr>
              <w:t xml:space="preserve"> &amp; McCormack (2013)</w:t>
            </w:r>
          </w:p>
        </w:tc>
        <w:tc>
          <w:tcPr>
            <w:tcW w:w="1150" w:type="pct"/>
          </w:tcPr>
          <w:p w14:paraId="3088D44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arbetskulturer där negativa beteenden ignoreras eller trivialiseras bidrar till en högre förekomst av trakasserier och mobbning. Anställda rapporterade att trakasserier ofta förbisågs av ledningen tills de eskalerade till konflikter som hotade produktiviteten, snarare än hanterades som en arbetsmiljöfråga från början.</w:t>
            </w:r>
            <w:r>
              <w:rPr>
                <w:rFonts w:ascii="Aptos Narrow" w:hAnsi="Aptos Narrow"/>
                <w:color w:val="000000"/>
              </w:rPr>
              <w:br/>
              <w:t>Frågeställning 2:</w:t>
            </w:r>
            <w:r>
              <w:rPr>
                <w:rFonts w:ascii="Aptos Narrow" w:hAnsi="Aptos Narrow"/>
                <w:color w:val="000000"/>
              </w:rPr>
              <w:br/>
              <w:t>Studien finner att även om företaget formellt sett hade policyer och utbildningsprogram om arbetsmiljö, saknades en praktisk förståelse och tillämpning av dessa bland både anställda och chefer. Personal hade begränsade färdigheter och kunskap om hur de skulle hantera negativa beteenden, vilket ledde till att trakasserier fortsatte och att organisationens riktlinjer i praktiken blev ineffektiva.</w:t>
            </w:r>
          </w:p>
        </w:tc>
        <w:tc>
          <w:tcPr>
            <w:tcW w:w="869" w:type="pct"/>
          </w:tcPr>
          <w:p w14:paraId="0C450A01" w14:textId="568939E4"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HR: Ja </w:t>
            </w:r>
            <w:r w:rsidR="00794B79">
              <w:rPr>
                <w:rFonts w:ascii="Aptos Narrow" w:hAnsi="Aptos Narrow"/>
                <w:color w:val="000000"/>
              </w:rPr>
              <w:t>-</w:t>
            </w:r>
            <w:r>
              <w:rPr>
                <w:rFonts w:ascii="Aptos Narrow" w:hAnsi="Aptos Narrow"/>
                <w:color w:val="000000"/>
              </w:rPr>
              <w:t xml:space="preserve"> HR betraktades av vissa chefer som en resurs vid hantering av negativa beteenden, men anställda upplevde ofta att HR inte var en effektiv aktör för att stoppa trakasserier.</w:t>
            </w:r>
            <w:r>
              <w:rPr>
                <w:rFonts w:ascii="Aptos Narrow" w:hAnsi="Aptos Narrow"/>
                <w:color w:val="000000"/>
              </w:rPr>
              <w:br/>
              <w:t xml:space="preserve">Fackliga representanter: Ja </w:t>
            </w:r>
            <w:r w:rsidR="00794B79">
              <w:rPr>
                <w:rFonts w:ascii="Aptos Narrow" w:hAnsi="Aptos Narrow"/>
                <w:color w:val="000000"/>
              </w:rPr>
              <w:t>-</w:t>
            </w:r>
            <w:r>
              <w:rPr>
                <w:rFonts w:ascii="Aptos Narrow" w:hAnsi="Aptos Narrow"/>
                <w:color w:val="000000"/>
              </w:rPr>
              <w:t xml:space="preserve"> Vissa anställda uppgav att fackliga representanter kunde ge bättre stöd än HR, men att deras påverkan var begränsad i praktiken.</w:t>
            </w:r>
            <w:r>
              <w:rPr>
                <w:rFonts w:ascii="Aptos Narrow" w:hAnsi="Aptos Narrow"/>
                <w:color w:val="000000"/>
              </w:rPr>
              <w:br/>
              <w:t xml:space="preserve">Chefer: Ja </w:t>
            </w:r>
            <w:r w:rsidR="00794B79">
              <w:rPr>
                <w:rFonts w:ascii="Aptos Narrow" w:hAnsi="Aptos Narrow"/>
                <w:color w:val="000000"/>
              </w:rPr>
              <w:t>-</w:t>
            </w:r>
            <w:r>
              <w:rPr>
                <w:rFonts w:ascii="Aptos Narrow" w:hAnsi="Aptos Narrow"/>
                <w:color w:val="000000"/>
              </w:rPr>
              <w:t xml:space="preserve"> Chefer undvek ofta att ta itu med trakasserier, särskilt när förövaren hade inflytande i organisationen.</w:t>
            </w:r>
            <w:r>
              <w:rPr>
                <w:rFonts w:ascii="Aptos Narrow" w:hAnsi="Aptos Narrow"/>
                <w:color w:val="000000"/>
              </w:rPr>
              <w:br/>
              <w:t xml:space="preserve">Kollegor: Nej </w:t>
            </w:r>
            <w:r w:rsidR="00794B79">
              <w:rPr>
                <w:rFonts w:ascii="Aptos Narrow" w:hAnsi="Aptos Narrow"/>
                <w:color w:val="000000"/>
              </w:rPr>
              <w:t>-</w:t>
            </w:r>
            <w:r>
              <w:rPr>
                <w:rFonts w:ascii="Aptos Narrow" w:hAnsi="Aptos Narrow"/>
                <w:color w:val="000000"/>
              </w:rPr>
              <w:t xml:space="preserve"> Artikeln nämner inte kollegors roll i hantering av trakasserier.</w:t>
            </w:r>
          </w:p>
        </w:tc>
        <w:tc>
          <w:tcPr>
            <w:tcW w:w="1271" w:type="pct"/>
          </w:tcPr>
          <w:p w14:paraId="4F9D8A26"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detaljhandelssektorn kännetecknas av hög personalomsättning, informella arbetsstrukturer och starkt resultatfokus, vilket bidrar till att trakasserier ofta ignoreras tills de påverkar företagets produktivitet. Studien identifierar att anställda i kundnära roller är särskilt sårbara, eftersom de förväntas hantera negativa beteenden från både kollegor och kunder utan tydligt stöd från ledningen.</w:t>
            </w:r>
          </w:p>
        </w:tc>
        <w:tc>
          <w:tcPr>
            <w:tcW w:w="994" w:type="pct"/>
          </w:tcPr>
          <w:p w14:paraId="69C9C013"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Ja, studien utvärderar effektiviteten av arbetsmiljöutbildningar och finner att de var otillräckliga för att ge personalen praktiska färdigheter att hantera trakasserier och mobbning. Förklaringen till detta är att utbildningarna fokuserade mer på företagets skyldigheter än på hur anställda konkret kunde agera i verkliga situationer.</w:t>
            </w:r>
          </w:p>
        </w:tc>
      </w:tr>
      <w:tr w:rsidR="00FB7F38" w:rsidRPr="00AD20A8" w14:paraId="2B4264DC"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9257588" w14:textId="77777777" w:rsidR="00FB7F38" w:rsidRPr="00AD20A8" w:rsidRDefault="00FB7F38" w:rsidP="005D13D0">
            <w:pPr>
              <w:rPr>
                <w:rFonts w:ascii="Roboto" w:hAnsi="Roboto"/>
              </w:rPr>
            </w:pPr>
            <w:r>
              <w:rPr>
                <w:rFonts w:ascii="Aptos Narrow" w:hAnsi="Aptos Narrow"/>
                <w:color w:val="000000"/>
              </w:rPr>
              <w:t xml:space="preserve">Wiener med flera (2002) </w:t>
            </w:r>
          </w:p>
        </w:tc>
        <w:tc>
          <w:tcPr>
            <w:tcW w:w="1150" w:type="pct"/>
          </w:tcPr>
          <w:p w14:paraId="7D1A99C6"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Studien visar att arbetsplatskulturer där rättsliga standarder är otydliga eller subjektiva skapar inkonsekventa bedömningar av sexuella trakasserier. När deltagarna fick fatta beslut utan juridiska instruktioner varierade deras bedömningar kraftigt beroende på kön och individuella uppfattningar, vilket tyder på att arbetsmiljöer utan tydliga policyer och strukturer kan </w:t>
            </w:r>
            <w:r>
              <w:rPr>
                <w:rFonts w:ascii="Aptos Narrow" w:hAnsi="Aptos Narrow"/>
                <w:color w:val="000000"/>
              </w:rPr>
              <w:lastRenderedPageBreak/>
              <w:t>normalisera trakasserier.</w:t>
            </w:r>
            <w:r>
              <w:rPr>
                <w:rFonts w:ascii="Aptos Narrow" w:hAnsi="Aptos Narrow"/>
                <w:color w:val="000000"/>
              </w:rPr>
              <w:br/>
              <w:t>Frågeställning 2:</w:t>
            </w:r>
            <w:r>
              <w:rPr>
                <w:rFonts w:ascii="Aptos Narrow" w:hAnsi="Aptos Narrow"/>
                <w:color w:val="000000"/>
              </w:rPr>
              <w:br/>
              <w:t>Resultaten indikerar att hur lagstiftning definierar sexuella trakasserier påverkar arbetsplatsers efterlevnad av regler. Studien visar att den rättsliga definitionen av trakasserier påverkar anställdas och arbetsgivares tolkning av vad som utgör en kränkning, vilket betyder att vissa standarder kan leda till strängare efterlevnad medan andra kan försvaga skyddet för offer.</w:t>
            </w:r>
          </w:p>
        </w:tc>
        <w:tc>
          <w:tcPr>
            <w:tcW w:w="869" w:type="pct"/>
          </w:tcPr>
          <w:p w14:paraId="008A4A0D"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lastRenderedPageBreak/>
              <w:t xml:space="preserve">Nej. </w:t>
            </w:r>
          </w:p>
        </w:tc>
        <w:tc>
          <w:tcPr>
            <w:tcW w:w="1271" w:type="pct"/>
          </w:tcPr>
          <w:p w14:paraId="544797A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analyserar generella arbetsplatsmiljöer och juridiska standarder snarare än specifika branscher eller yrken.</w:t>
            </w:r>
          </w:p>
        </w:tc>
        <w:tc>
          <w:tcPr>
            <w:tcW w:w="994" w:type="pct"/>
          </w:tcPr>
          <w:p w14:paraId="5991038F"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studien utvärderar inga specifika åtgärder mot trakasserier, men den visar att hur arbetsplatser tolkar lagstiftning påverkar deras vilja att följa och genomdriva policyer.</w:t>
            </w:r>
          </w:p>
        </w:tc>
      </w:tr>
      <w:tr w:rsidR="00FB7F38" w:rsidRPr="00AD20A8" w14:paraId="7AD5368E"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D241295" w14:textId="77777777" w:rsidR="00FB7F38" w:rsidRPr="00AD20A8" w:rsidRDefault="00FB7F38" w:rsidP="005D13D0">
            <w:pPr>
              <w:rPr>
                <w:rFonts w:ascii="Roboto" w:hAnsi="Roboto"/>
              </w:rPr>
            </w:pPr>
            <w:r>
              <w:rPr>
                <w:rFonts w:ascii="Aptos Narrow" w:hAnsi="Aptos Narrow"/>
                <w:color w:val="000000"/>
              </w:rPr>
              <w:t xml:space="preserve">Wiener med flera (2004) </w:t>
            </w:r>
          </w:p>
        </w:tc>
        <w:tc>
          <w:tcPr>
            <w:tcW w:w="1150" w:type="pct"/>
          </w:tcPr>
          <w:p w14:paraId="5BE99C9E"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arbetskulturer där tidigare beteenden påverkar uppfattningen om trakasserier kan bidra till att trakasserier förminskas eller ignoreras. Om en kvinna tidigare har uppfattats som aggressiv, var deltagarna mindre benägna att bedöma en orelaterad klagande som utsatt för trakasserier. Detta indikerar att förväntningar och könsstereotyper kan påverka hur arbetsmiljöer hanterar trakasserier och vilka anställda som får sitt skydd taget på allvar.</w:t>
            </w:r>
            <w:r>
              <w:rPr>
                <w:rFonts w:ascii="Aptos Narrow" w:hAnsi="Aptos Narrow"/>
                <w:color w:val="000000"/>
              </w:rPr>
              <w:br/>
              <w:t>Frågeställning 2:</w:t>
            </w:r>
            <w:r>
              <w:rPr>
                <w:rFonts w:ascii="Aptos Narrow" w:hAnsi="Aptos Narrow"/>
                <w:color w:val="000000"/>
              </w:rPr>
              <w:br/>
              <w:t>Resultaten tyder på att individers tidigare upplevelser och stereotypa uppfattningar kan påverka hur arbetsplatser tillämpar regelverk mot sexuella trakasserier. Deltagarna som exponerats för en klagande med en aggressiv stil i första fallet var mindre benägna att tolka sexuella trakasserier i ett andra fall som ett arbetsmiljöproblem. Det betyder att organisatoriska normer och förväntningar om könsnormer kan minska rättssäkerheten och skapa en arbetskultur där vissa klagande inte tas på allvar.</w:t>
            </w:r>
          </w:p>
        </w:tc>
        <w:tc>
          <w:tcPr>
            <w:tcW w:w="869" w:type="pct"/>
          </w:tcPr>
          <w:p w14:paraId="2C2A45F9"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Nej. </w:t>
            </w:r>
          </w:p>
        </w:tc>
        <w:tc>
          <w:tcPr>
            <w:tcW w:w="1271" w:type="pct"/>
          </w:tcPr>
          <w:p w14:paraId="6CCB1C80"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studien undersöker generella arbetsmiljöer snarare än specifika branscher eller yrken.</w:t>
            </w:r>
          </w:p>
        </w:tc>
        <w:tc>
          <w:tcPr>
            <w:tcW w:w="994" w:type="pct"/>
          </w:tcPr>
          <w:p w14:paraId="4711396F"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studien utvärderar inga specifika åtgärder mot trakasserier men belyser att tidigare erfarenheter och stereotypa förväntningar kan påverka hur människor tolkar och hanterar sexuella trakasserier på arbetsplatser.</w:t>
            </w:r>
          </w:p>
        </w:tc>
      </w:tr>
      <w:tr w:rsidR="00FB7F38" w:rsidRPr="00AD20A8" w14:paraId="033F0079"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609AE09E" w14:textId="77777777" w:rsidR="00FB7F38" w:rsidRPr="00AD20A8" w:rsidRDefault="00FB7F38" w:rsidP="005D13D0">
            <w:pPr>
              <w:rPr>
                <w:rFonts w:ascii="Roboto" w:hAnsi="Roboto"/>
              </w:rPr>
            </w:pPr>
            <w:r>
              <w:rPr>
                <w:rFonts w:ascii="Aptos Narrow" w:hAnsi="Aptos Narrow"/>
                <w:color w:val="000000"/>
              </w:rPr>
              <w:lastRenderedPageBreak/>
              <w:t>Williams med flera (2024)</w:t>
            </w:r>
          </w:p>
        </w:tc>
        <w:tc>
          <w:tcPr>
            <w:tcW w:w="1150" w:type="pct"/>
          </w:tcPr>
          <w:p w14:paraId="30A7F0FB" w14:textId="246D5872"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Frågeställning 1: Faktorer som påverkar förekomsten av sexuella trakasserier inkluderar en manligt dominerad och hierarkisk arbetsplatskultur, brist på kvinnor som arbetar som chefer, tystnadskultur och osäkra anställningsförhållanden. </w:t>
            </w:r>
            <w:proofErr w:type="gramStart"/>
            <w:r>
              <w:rPr>
                <w:rFonts w:ascii="Aptos Narrow" w:hAnsi="Aptos Narrow"/>
                <w:color w:val="000000"/>
              </w:rPr>
              <w:t xml:space="preserve">Den </w:t>
            </w:r>
            <w:r w:rsidR="006610E4">
              <w:rPr>
                <w:rFonts w:ascii="Aptos Narrow" w:hAnsi="Aptos Narrow"/>
                <w:color w:val="000000"/>
              </w:rPr>
              <w:t xml:space="preserve"> ”</w:t>
            </w:r>
            <w:proofErr w:type="gramEnd"/>
            <w:r>
              <w:rPr>
                <w:rFonts w:ascii="Aptos Narrow" w:hAnsi="Aptos Narrow"/>
                <w:color w:val="000000"/>
              </w:rPr>
              <w:t>blå väggen av tystnad</w:t>
            </w:r>
            <w:r w:rsidR="006610E4">
              <w:rPr>
                <w:rFonts w:ascii="Aptos Narrow" w:hAnsi="Aptos Narrow"/>
                <w:color w:val="000000"/>
              </w:rPr>
              <w:t xml:space="preserve"> ”</w:t>
            </w:r>
            <w:r>
              <w:rPr>
                <w:rFonts w:ascii="Aptos Narrow" w:hAnsi="Aptos Narrow"/>
                <w:color w:val="000000"/>
              </w:rPr>
              <w:t xml:space="preserve"> (en oskriven regel om att inte rapportera kollegors överträdelser) bidrar till att trakasserier förblir ostraffade.</w:t>
            </w:r>
            <w:r>
              <w:rPr>
                <w:rFonts w:ascii="Aptos Narrow" w:hAnsi="Aptos Narrow"/>
                <w:color w:val="000000"/>
              </w:rPr>
              <w:br/>
              <w:t>Frågeställning 2: Efterlevnad av regelverk påverkas av polisorganisationens interna policyer, graden av transparens i rapporteringssystem, samt förekomsten av externa granskningsmekanismer. Många polisavdelningar saknar effektiva mekanismer för att utreda anklagelser, vilket gör att förövare ofta går ostraffade medan offren riskerar repressalier.</w:t>
            </w:r>
          </w:p>
        </w:tc>
        <w:tc>
          <w:tcPr>
            <w:tcW w:w="869" w:type="pct"/>
          </w:tcPr>
          <w:p w14:paraId="35D49005"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HR: Artikeln nämner att interna HR-avdelningar ofta är otillräckliga för att hantera sexuella trakasserier på grund av interna lojaliteter och brist på oberoende granskning.</w:t>
            </w:r>
            <w:r>
              <w:rPr>
                <w:rFonts w:ascii="Aptos Narrow" w:hAnsi="Aptos Narrow"/>
                <w:color w:val="000000"/>
              </w:rPr>
              <w:br/>
              <w:t>Fackliga representanter: Ingen specifik diskussion om fackliga organisationers roll.</w:t>
            </w:r>
            <w:r>
              <w:rPr>
                <w:rFonts w:ascii="Aptos Narrow" w:hAnsi="Aptos Narrow"/>
                <w:color w:val="000000"/>
              </w:rPr>
              <w:br/>
              <w:t>Chefer: Ledarskap spelar en avgörande roll. Chefer som tolererar eller blundar för trakasserier skapar en arbetskultur där dessa beteenden kan fortsätta. Ledare som aktivt arbetar för att implementera transparens och ansvarsskyldighet kan dock minska problemet.</w:t>
            </w:r>
            <w:r>
              <w:rPr>
                <w:rFonts w:ascii="Aptos Narrow" w:hAnsi="Aptos Narrow"/>
                <w:color w:val="000000"/>
              </w:rPr>
              <w:br/>
              <w:t>Kollegor: kollegor som var män kan både bidra till och upprätthålla trakasserier genom tystnadskulturen och genom att marginalisera kvinnor som rapporterar övergrepp.</w:t>
            </w:r>
          </w:p>
        </w:tc>
        <w:tc>
          <w:tcPr>
            <w:tcW w:w="1271" w:type="pct"/>
          </w:tcPr>
          <w:p w14:paraId="36A5EA8E" w14:textId="405A7EA1"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poliskulturen präglas av maskulinitet, lojalitet och en stark hierarki, vilket skapar en miljö där trakasserier kan frodas. Eftersom poliser ofta arbetar i isolerade situationer och har auktoritet, kan dessa faktorer göra det svårare att rapportera övergrepp. Artikeln noterar också att kvinnor inom polisen ofta utsätts för </w:t>
            </w:r>
            <w:proofErr w:type="gramStart"/>
            <w:r>
              <w:rPr>
                <w:rFonts w:ascii="Aptos Narrow" w:hAnsi="Aptos Narrow"/>
                <w:color w:val="000000"/>
              </w:rPr>
              <w:t xml:space="preserve">en </w:t>
            </w:r>
            <w:r w:rsidR="006610E4">
              <w:rPr>
                <w:rFonts w:ascii="Aptos Narrow" w:hAnsi="Aptos Narrow"/>
                <w:color w:val="000000"/>
              </w:rPr>
              <w:t xml:space="preserve"> ”</w:t>
            </w:r>
            <w:proofErr w:type="gramEnd"/>
            <w:r>
              <w:rPr>
                <w:rFonts w:ascii="Aptos Narrow" w:hAnsi="Aptos Narrow"/>
                <w:color w:val="000000"/>
              </w:rPr>
              <w:t>dubbel bestraffning</w:t>
            </w:r>
            <w:r w:rsidR="006610E4">
              <w:rPr>
                <w:rFonts w:ascii="Aptos Narrow" w:hAnsi="Aptos Narrow"/>
                <w:color w:val="000000"/>
              </w:rPr>
              <w:t xml:space="preserve"> ”</w:t>
            </w:r>
            <w:r>
              <w:rPr>
                <w:rFonts w:ascii="Aptos Narrow" w:hAnsi="Aptos Narrow"/>
                <w:color w:val="000000"/>
              </w:rPr>
              <w:t xml:space="preserve"> </w:t>
            </w:r>
            <w:r w:rsidR="00794B79">
              <w:rPr>
                <w:rFonts w:ascii="Aptos Narrow" w:hAnsi="Aptos Narrow"/>
                <w:color w:val="000000"/>
              </w:rPr>
              <w:t>-</w:t>
            </w:r>
            <w:r>
              <w:rPr>
                <w:rFonts w:ascii="Aptos Narrow" w:hAnsi="Aptos Narrow"/>
                <w:color w:val="000000"/>
              </w:rPr>
              <w:t xml:space="preserve"> de både utsätts för trakasserier och straffas professionellt om de rapporterar incidenter. Könsaspekten är central, då kvinnor ofta ses som avvikande i en mansdominerad yrkesmiljö, vilket bidrar till ökad utsatthet.</w:t>
            </w:r>
          </w:p>
        </w:tc>
        <w:tc>
          <w:tcPr>
            <w:tcW w:w="994" w:type="pct"/>
          </w:tcPr>
          <w:p w14:paraId="16242227"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Artikeln baserar sina slutsatser på tidigare forskning och föreslår att externa och oberoende granskningar av sexuella trakasserier är en av de mest effektiva åtgärderna. Bristen på sådana mekanismer inom polisen gör att trakasserier fortsätter. Författarna menar att förövare ofta går fria eftersom det saknas transparens och tydliga konsekvenser.</w:t>
            </w:r>
          </w:p>
        </w:tc>
      </w:tr>
      <w:tr w:rsidR="00FB7F38" w:rsidRPr="00AD20A8" w14:paraId="75CF6AE7"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301CE51" w14:textId="77777777" w:rsidR="00FB7F38" w:rsidRPr="00AD20A8" w:rsidRDefault="00FB7F38" w:rsidP="005D13D0">
            <w:pPr>
              <w:rPr>
                <w:rFonts w:ascii="Roboto" w:hAnsi="Roboto"/>
              </w:rPr>
            </w:pPr>
            <w:r>
              <w:rPr>
                <w:rFonts w:ascii="Aptos Narrow" w:hAnsi="Aptos Narrow"/>
                <w:color w:val="000000"/>
              </w:rPr>
              <w:t>Wright med flera (2022)</w:t>
            </w:r>
          </w:p>
        </w:tc>
        <w:tc>
          <w:tcPr>
            <w:tcW w:w="1150" w:type="pct"/>
          </w:tcPr>
          <w:p w14:paraId="1754C14A"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identifierar att bristande utbildning och okunskap bland vårdpersonal är en avgörande faktor för varför oönskat sexuellt beteende inte rapporteras eller hanteras på ett effektivt sätt. Deltagarna beskrev att felaktiga antaganden om att äldre personer inte är sexuellt aktiva bidrar till att dessa incidenter förbises eller bagatelliseras</w:t>
            </w:r>
            <w:r>
              <w:rPr>
                <w:rFonts w:cs="Arial"/>
                <w:color w:val="000000"/>
              </w:rPr>
              <w:t>​</w:t>
            </w:r>
            <w:r>
              <w:rPr>
                <w:rFonts w:ascii="Aptos Narrow" w:hAnsi="Aptos Narrow"/>
                <w:color w:val="000000"/>
              </w:rPr>
              <w:t>.</w:t>
            </w:r>
            <w:r>
              <w:rPr>
                <w:rFonts w:ascii="Aptos Narrow" w:hAnsi="Aptos Narrow"/>
                <w:color w:val="000000"/>
              </w:rPr>
              <w:br/>
              <w:t>Frågeställning 2:</w:t>
            </w:r>
            <w:r>
              <w:rPr>
                <w:rFonts w:ascii="Aptos Narrow" w:hAnsi="Aptos Narrow"/>
                <w:color w:val="000000"/>
              </w:rPr>
              <w:br/>
            </w:r>
            <w:r>
              <w:rPr>
                <w:rFonts w:ascii="Aptos Narrow" w:hAnsi="Aptos Narrow"/>
                <w:color w:val="000000"/>
              </w:rPr>
              <w:lastRenderedPageBreak/>
              <w:t>Resultaten visar att lagstadgade riktlinjer om obligatorisk rapportering av incidenter inte är tillräckliga om personalen saknar kunskap och verktyg för att identifiera och hantera dessa situationer. Deltagarna betonade att utbildning är nödvändig för att förbättra deras självförtroende och kompetens i att hantera fall av sexuella trakasserier i vårdboenden</w:t>
            </w:r>
            <w:r>
              <w:rPr>
                <w:rFonts w:cs="Arial"/>
                <w:color w:val="000000"/>
              </w:rPr>
              <w:t>​</w:t>
            </w:r>
            <w:r>
              <w:rPr>
                <w:rFonts w:ascii="Aptos Narrow" w:hAnsi="Aptos Narrow"/>
                <w:color w:val="000000"/>
              </w:rPr>
              <w:t>.</w:t>
            </w:r>
          </w:p>
        </w:tc>
        <w:tc>
          <w:tcPr>
            <w:tcW w:w="869" w:type="pct"/>
          </w:tcPr>
          <w:p w14:paraId="2987DF6B"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HR: Nej, </w:t>
            </w:r>
            <w:proofErr w:type="spellStart"/>
            <w:r>
              <w:rPr>
                <w:rFonts w:ascii="Aptos Narrow" w:hAnsi="Aptos Narrow"/>
                <w:color w:val="000000"/>
              </w:rPr>
              <w:t>HR:s</w:t>
            </w:r>
            <w:proofErr w:type="spellEnd"/>
            <w:r>
              <w:rPr>
                <w:rFonts w:ascii="Aptos Narrow" w:hAnsi="Aptos Narrow"/>
                <w:color w:val="000000"/>
              </w:rPr>
              <w:t xml:space="preserve"> roll i hanteringen av sexuella trakasserier nämns inte.</w:t>
            </w:r>
            <w:r>
              <w:rPr>
                <w:rFonts w:ascii="Aptos Narrow" w:hAnsi="Aptos Narrow"/>
                <w:color w:val="000000"/>
              </w:rPr>
              <w:br/>
              <w:t>Fackliga representanter: Nej, fackens påverkan diskuteras inte i artikeln.</w:t>
            </w:r>
            <w:r>
              <w:rPr>
                <w:rFonts w:ascii="Aptos Narrow" w:hAnsi="Aptos Narrow"/>
                <w:color w:val="000000"/>
              </w:rPr>
              <w:br/>
              <w:t xml:space="preserve">Chefer: Ja, deltagarna rapporterade att chefer ofta har bristande förståelse för </w:t>
            </w:r>
            <w:r>
              <w:rPr>
                <w:rFonts w:ascii="Aptos Narrow" w:hAnsi="Aptos Narrow"/>
                <w:color w:val="000000"/>
              </w:rPr>
              <w:lastRenderedPageBreak/>
              <w:t>frågan och att deras reaktioner på incidenter påverkar arbetsplatsens hantering av sexuella trakasserier</w:t>
            </w:r>
            <w:r>
              <w:rPr>
                <w:rFonts w:cs="Arial"/>
                <w:color w:val="000000"/>
              </w:rPr>
              <w:t>​</w:t>
            </w:r>
            <w:r>
              <w:rPr>
                <w:rFonts w:ascii="Aptos Narrow" w:hAnsi="Aptos Narrow"/>
                <w:color w:val="000000"/>
              </w:rPr>
              <w:t>.</w:t>
            </w:r>
            <w:r>
              <w:rPr>
                <w:rFonts w:ascii="Aptos Narrow" w:hAnsi="Aptos Narrow"/>
                <w:color w:val="000000"/>
              </w:rPr>
              <w:br/>
              <w:t>Kollegor: Nej, artikeln diskuterar inte specifikt kollegors påverkan på förekomst eller efterlevnad av regelverk.</w:t>
            </w:r>
          </w:p>
        </w:tc>
        <w:tc>
          <w:tcPr>
            <w:tcW w:w="1271" w:type="pct"/>
          </w:tcPr>
          <w:p w14:paraId="5C92D3CD"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studien lyfter fram att äldreomsorgen har unika utmaningar på grund av en kombination av låg bemanning, hög arbetsbelastning och en kunskapsbrist kring äldre personers sexualitet. Detta leder till att många incidenter inte uppmärksammas eller hanteras på ett adekvat sätt</w:t>
            </w:r>
            <w:r>
              <w:rPr>
                <w:rFonts w:cs="Arial"/>
                <w:color w:val="000000"/>
              </w:rPr>
              <w:t>​</w:t>
            </w:r>
            <w:r>
              <w:rPr>
                <w:rFonts w:ascii="Aptos Narrow" w:hAnsi="Aptos Narrow"/>
                <w:color w:val="000000"/>
              </w:rPr>
              <w:t>.</w:t>
            </w:r>
          </w:p>
        </w:tc>
        <w:tc>
          <w:tcPr>
            <w:tcW w:w="994" w:type="pct"/>
          </w:tcPr>
          <w:p w14:paraId="07D447B4"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 xml:space="preserve">Ja, studien utvärderar ett specifikt e-träningsprogram för att öka personalens medvetenhet och förmåga att hantera sexuella trakasserier i äldreomsorgen. Resultatet visade att programmet var mycket uppskattat av deltagarna, som rapporterade ökad kunskap och förbättrad beredskap att hantera dessa incidenter. Dock </w:t>
            </w:r>
            <w:r>
              <w:rPr>
                <w:rFonts w:ascii="Aptos Narrow" w:hAnsi="Aptos Narrow"/>
                <w:color w:val="000000"/>
              </w:rPr>
              <w:lastRenderedPageBreak/>
              <w:t>påpekar författarna att ytterligare forskning behövs för att bedöma den långsiktiga effekten av utbildningen</w:t>
            </w:r>
            <w:r>
              <w:rPr>
                <w:rFonts w:cs="Arial"/>
                <w:color w:val="000000"/>
              </w:rPr>
              <w:t>​</w:t>
            </w:r>
            <w:r>
              <w:rPr>
                <w:rFonts w:ascii="Aptos Narrow" w:hAnsi="Aptos Narrow"/>
                <w:color w:val="000000"/>
              </w:rPr>
              <w:t>.</w:t>
            </w:r>
          </w:p>
        </w:tc>
      </w:tr>
      <w:tr w:rsidR="00FB7F38" w:rsidRPr="00AD20A8" w14:paraId="466B1993"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314507B2" w14:textId="77777777" w:rsidR="00FB7F38" w:rsidRPr="00AD20A8" w:rsidRDefault="00FB7F38" w:rsidP="005D13D0">
            <w:pPr>
              <w:rPr>
                <w:rFonts w:ascii="Roboto" w:hAnsi="Roboto"/>
              </w:rPr>
            </w:pPr>
            <w:proofErr w:type="spellStart"/>
            <w:r>
              <w:rPr>
                <w:rFonts w:ascii="Aptos Narrow" w:hAnsi="Aptos Narrow"/>
                <w:color w:val="000000"/>
              </w:rPr>
              <w:lastRenderedPageBreak/>
              <w:t>Zimbroff</w:t>
            </w:r>
            <w:proofErr w:type="spellEnd"/>
            <w:r>
              <w:rPr>
                <w:rFonts w:ascii="Aptos Narrow" w:hAnsi="Aptos Narrow"/>
                <w:color w:val="000000"/>
              </w:rPr>
              <w:t xml:space="preserve"> (2007)</w:t>
            </w:r>
          </w:p>
        </w:tc>
        <w:tc>
          <w:tcPr>
            <w:tcW w:w="1150" w:type="pct"/>
          </w:tcPr>
          <w:p w14:paraId="4045012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kulturellt betingade normer och attityder påverkar vad som betraktas som sexuella trakasserier, vilket i sin tur påverkar förekomsten. I mer hierarkiska och patriarkala samhällen tolereras sexuella trakasserier i högre grad, och anställda, särskilt kvinnor, avskräcks ofta från att rapportera incidenter</w:t>
            </w:r>
            <w:r>
              <w:rPr>
                <w:rFonts w:cs="Arial"/>
                <w:color w:val="000000"/>
              </w:rPr>
              <w:t>​</w:t>
            </w:r>
            <w:r>
              <w:rPr>
                <w:rFonts w:ascii="Aptos Narrow" w:hAnsi="Aptos Narrow"/>
                <w:color w:val="000000"/>
              </w:rPr>
              <w:t>.</w:t>
            </w:r>
            <w:r>
              <w:rPr>
                <w:rFonts w:ascii="Aptos Narrow" w:hAnsi="Aptos Narrow"/>
                <w:color w:val="000000"/>
              </w:rPr>
              <w:br/>
              <w:t>Frågeställning 2:</w:t>
            </w:r>
            <w:r>
              <w:rPr>
                <w:rFonts w:ascii="Aptos Narrow" w:hAnsi="Aptos Narrow"/>
                <w:color w:val="000000"/>
              </w:rPr>
              <w:br/>
              <w:t>Studien visar att arbetsplatser i länder med starka rättsliga ramverk och tydliga policyer har högre efterlevnad, men att kulturella faktorer påverkar implementeringen. I kollektivistiska kulturer kan normer om harmoni och hierarki förhindra att trakasserier rapporteras, vilket underminerar rättslig efterlevnad</w:t>
            </w:r>
            <w:r>
              <w:rPr>
                <w:rFonts w:cs="Arial"/>
                <w:color w:val="000000"/>
              </w:rPr>
              <w:t>​</w:t>
            </w:r>
            <w:r>
              <w:rPr>
                <w:rFonts w:ascii="Aptos Narrow" w:hAnsi="Aptos Narrow"/>
                <w:color w:val="000000"/>
              </w:rPr>
              <w:t>.</w:t>
            </w:r>
          </w:p>
        </w:tc>
        <w:tc>
          <w:tcPr>
            <w:tcW w:w="869" w:type="pct"/>
          </w:tcPr>
          <w:p w14:paraId="324AAFB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Ja. HR: Nej, </w:t>
            </w:r>
            <w:proofErr w:type="spellStart"/>
            <w:r>
              <w:rPr>
                <w:rFonts w:ascii="Aptos Narrow" w:hAnsi="Aptos Narrow"/>
                <w:color w:val="000000"/>
              </w:rPr>
              <w:t>HR:s</w:t>
            </w:r>
            <w:proofErr w:type="spellEnd"/>
            <w:r>
              <w:rPr>
                <w:rFonts w:ascii="Aptos Narrow" w:hAnsi="Aptos Narrow"/>
                <w:color w:val="000000"/>
              </w:rPr>
              <w:t xml:space="preserve"> roll diskuteras inte explicit i artikeln.</w:t>
            </w:r>
            <w:r>
              <w:rPr>
                <w:rFonts w:ascii="Aptos Narrow" w:hAnsi="Aptos Narrow"/>
                <w:color w:val="000000"/>
              </w:rPr>
              <w:br/>
              <w:t>Fackliga representanter: Nej, fackföreningars roll nämns inte.</w:t>
            </w:r>
            <w:r>
              <w:rPr>
                <w:rFonts w:ascii="Aptos Narrow" w:hAnsi="Aptos Narrow"/>
                <w:color w:val="000000"/>
              </w:rPr>
              <w:br/>
              <w:t>Chefer: Ja, chefernas attityder och kulturella bakgrund påverkar hur sexuella trakasserier uppfattas och hanteras, särskilt i länder där hierarkiska maktstrukturer dominerar</w:t>
            </w:r>
            <w:r>
              <w:rPr>
                <w:rFonts w:cs="Arial"/>
                <w:color w:val="000000"/>
              </w:rPr>
              <w:t>​</w:t>
            </w:r>
            <w:r>
              <w:rPr>
                <w:rFonts w:ascii="Aptos Narrow" w:hAnsi="Aptos Narrow"/>
                <w:color w:val="000000"/>
              </w:rPr>
              <w:t>.</w:t>
            </w:r>
            <w:r>
              <w:rPr>
                <w:rFonts w:ascii="Aptos Narrow" w:hAnsi="Aptos Narrow"/>
                <w:color w:val="000000"/>
              </w:rPr>
              <w:br/>
              <w:t>Kollegor: Nej, artikeln diskuterar inte kollegors påverkan.</w:t>
            </w:r>
          </w:p>
        </w:tc>
        <w:tc>
          <w:tcPr>
            <w:tcW w:w="1271" w:type="pct"/>
          </w:tcPr>
          <w:p w14:paraId="76445BFE"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studien visar att arbetsplatser i servicebranscher och mansdominerade yrken har högre risk för sexuella trakasserier, särskilt i länder där könsnormer är starkt cementerade. I vissa asiatiska och sydamerikanska länder normaliseras sexuellt laddat beteende på arbetsplatser, vilket gör det svårare att genomdriva policyer</w:t>
            </w:r>
            <w:r>
              <w:rPr>
                <w:rFonts w:cs="Arial"/>
                <w:color w:val="000000"/>
              </w:rPr>
              <w:t>​</w:t>
            </w:r>
            <w:r>
              <w:rPr>
                <w:rFonts w:ascii="Aptos Narrow" w:hAnsi="Aptos Narrow"/>
                <w:color w:val="000000"/>
              </w:rPr>
              <w:t>.</w:t>
            </w:r>
          </w:p>
        </w:tc>
        <w:tc>
          <w:tcPr>
            <w:tcW w:w="994" w:type="pct"/>
          </w:tcPr>
          <w:p w14:paraId="378A0EEB"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Nej, artikeln analyserar inte empiriskt effektiviteten av specifika åtgärder, men den diskuterar hur kulturella faktorer påverkar implementeringen av policyer och rättsliga processer</w:t>
            </w:r>
            <w:r>
              <w:rPr>
                <w:rFonts w:cs="Arial"/>
                <w:color w:val="000000"/>
              </w:rPr>
              <w:t>​</w:t>
            </w:r>
            <w:r>
              <w:rPr>
                <w:rFonts w:ascii="Aptos Narrow" w:hAnsi="Aptos Narrow"/>
                <w:color w:val="000000"/>
              </w:rPr>
              <w:t>.</w:t>
            </w:r>
          </w:p>
        </w:tc>
      </w:tr>
      <w:tr w:rsidR="00FB7F38" w:rsidRPr="00AD20A8" w14:paraId="02760048" w14:textId="77777777" w:rsidTr="006C0A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5C0EBD4" w14:textId="77777777" w:rsidR="00FB7F38" w:rsidRPr="00AD20A8" w:rsidRDefault="00FB7F38" w:rsidP="005D13D0">
            <w:pPr>
              <w:rPr>
                <w:rFonts w:ascii="Roboto" w:hAnsi="Roboto"/>
              </w:rPr>
            </w:pPr>
            <w:proofErr w:type="spellStart"/>
            <w:r>
              <w:rPr>
                <w:rFonts w:ascii="Aptos Narrow" w:hAnsi="Aptos Narrow"/>
                <w:color w:val="000000"/>
              </w:rPr>
              <w:t>Zippel</w:t>
            </w:r>
            <w:proofErr w:type="spellEnd"/>
            <w:r>
              <w:rPr>
                <w:rFonts w:ascii="Aptos Narrow" w:hAnsi="Aptos Narrow"/>
                <w:color w:val="000000"/>
              </w:rPr>
              <w:t xml:space="preserve"> (2003)</w:t>
            </w:r>
          </w:p>
        </w:tc>
        <w:tc>
          <w:tcPr>
            <w:tcW w:w="1150" w:type="pct"/>
          </w:tcPr>
          <w:p w14:paraId="2523EC2C"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 xml:space="preserve">Studien visar att policyernas inriktning och arbetsplatskultur har en avgörande betydelse. I USA betonas individuella rättigheter och juridiska åtgärder, medan Tyskland har en mer kollektivistisk och fackligt driven strategi. I Tyskland hanteras sexuella trakasserier ofta som en del av generella arbetsmiljöproblem snarare än som en </w:t>
            </w:r>
            <w:r>
              <w:rPr>
                <w:rFonts w:ascii="Aptos Narrow" w:hAnsi="Aptos Narrow"/>
                <w:color w:val="000000"/>
              </w:rPr>
              <w:lastRenderedPageBreak/>
              <w:t>jämställdhetsfråga</w:t>
            </w:r>
            <w:r>
              <w:rPr>
                <w:rFonts w:cs="Arial"/>
                <w:color w:val="000000"/>
              </w:rPr>
              <w:t>​</w:t>
            </w:r>
            <w:r>
              <w:rPr>
                <w:rFonts w:ascii="Aptos Narrow" w:hAnsi="Aptos Narrow"/>
                <w:color w:val="000000"/>
              </w:rPr>
              <w:t>.</w:t>
            </w:r>
            <w:r>
              <w:rPr>
                <w:rFonts w:ascii="Aptos Narrow" w:hAnsi="Aptos Narrow"/>
                <w:color w:val="000000"/>
              </w:rPr>
              <w:br/>
              <w:t>Frågeställning 2:</w:t>
            </w:r>
            <w:r>
              <w:rPr>
                <w:rFonts w:ascii="Aptos Narrow" w:hAnsi="Aptos Narrow"/>
                <w:color w:val="000000"/>
              </w:rPr>
              <w:br/>
              <w:t>I USA är arbetsgivarna motiverade att följa regelverken på grund av hot om rättsliga påföljder och skadestånd, medan efterlevnaden i Tyskland beror mer på fackliga förhandlingar och kollektiva avtal. Studien konstaterar att tyska arbetsgivare i stor utsträckning har undvikit att införa riktade policyer mot sexuella trakasserier, delvis för att det inte finns några tydliga sanktioner för att inte göra det</w:t>
            </w:r>
            <w:r>
              <w:rPr>
                <w:rFonts w:cs="Arial"/>
                <w:color w:val="000000"/>
              </w:rPr>
              <w:t>​</w:t>
            </w:r>
            <w:r>
              <w:rPr>
                <w:rFonts w:ascii="Aptos Narrow" w:hAnsi="Aptos Narrow"/>
                <w:color w:val="000000"/>
              </w:rPr>
              <w:t>.</w:t>
            </w:r>
          </w:p>
        </w:tc>
        <w:tc>
          <w:tcPr>
            <w:tcW w:w="869" w:type="pct"/>
          </w:tcPr>
          <w:p w14:paraId="6E282AC0" w14:textId="33E4BC99"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Ja. HR: Ja, i USA har HR en central roll i att implementera och övervaka policyer, medan HR i Tyskland är mer passiv och agerar inom ramen för fackliga avtal</w:t>
            </w:r>
            <w:r>
              <w:rPr>
                <w:rFonts w:cs="Arial"/>
                <w:color w:val="000000"/>
              </w:rPr>
              <w:t>​</w:t>
            </w:r>
            <w:r>
              <w:rPr>
                <w:rFonts w:ascii="Aptos Narrow" w:hAnsi="Aptos Narrow"/>
                <w:color w:val="000000"/>
              </w:rPr>
              <w:t>.</w:t>
            </w:r>
            <w:r>
              <w:rPr>
                <w:rFonts w:ascii="Aptos Narrow" w:hAnsi="Aptos Narrow"/>
                <w:color w:val="000000"/>
              </w:rPr>
              <w:br/>
              <w:t xml:space="preserve">Fackliga representanter: Ja, i Tyskland har facken en stark roll i att driva fram policyer, men de tenderar att </w:t>
            </w:r>
            <w:r>
              <w:rPr>
                <w:rFonts w:ascii="Aptos Narrow" w:hAnsi="Aptos Narrow"/>
                <w:color w:val="000000"/>
              </w:rPr>
              <w:lastRenderedPageBreak/>
              <w:t xml:space="preserve">hantera sexuella trakasserier som en del av </w:t>
            </w:r>
            <w:r w:rsidR="006610E4">
              <w:rPr>
                <w:rFonts w:ascii="Aptos Narrow" w:hAnsi="Aptos Narrow"/>
                <w:color w:val="000000"/>
              </w:rPr>
              <w:t xml:space="preserve"> ”</w:t>
            </w:r>
            <w:r>
              <w:rPr>
                <w:rFonts w:ascii="Aptos Narrow" w:hAnsi="Aptos Narrow"/>
                <w:color w:val="000000"/>
              </w:rPr>
              <w:t>mobbing</w:t>
            </w:r>
            <w:r w:rsidR="006610E4">
              <w:rPr>
                <w:rFonts w:ascii="Aptos Narrow" w:hAnsi="Aptos Narrow"/>
                <w:color w:val="000000"/>
              </w:rPr>
              <w:t xml:space="preserve"> ”</w:t>
            </w:r>
            <w:r>
              <w:rPr>
                <w:rFonts w:ascii="Aptos Narrow" w:hAnsi="Aptos Narrow"/>
                <w:color w:val="000000"/>
              </w:rPr>
              <w:t xml:space="preserve"> snarare än som en könsbaserad fråga</w:t>
            </w:r>
            <w:r>
              <w:rPr>
                <w:rFonts w:cs="Arial"/>
                <w:color w:val="000000"/>
              </w:rPr>
              <w:t>​</w:t>
            </w:r>
            <w:r>
              <w:rPr>
                <w:rFonts w:ascii="Aptos Narrow" w:hAnsi="Aptos Narrow"/>
                <w:color w:val="000000"/>
              </w:rPr>
              <w:t>.</w:t>
            </w:r>
            <w:r>
              <w:rPr>
                <w:rFonts w:ascii="Aptos Narrow" w:hAnsi="Aptos Narrow"/>
                <w:color w:val="000000"/>
              </w:rPr>
              <w:br/>
              <w:t>Chefer: Ja, chefernas inställning påverkar implementeringen av policyer, särskilt i Tyskland där företagsledningar ofta är motvilliga att erkänna problemet</w:t>
            </w:r>
            <w:r>
              <w:rPr>
                <w:rFonts w:cs="Arial"/>
                <w:color w:val="000000"/>
              </w:rPr>
              <w:t>​</w:t>
            </w:r>
            <w:r>
              <w:rPr>
                <w:rFonts w:ascii="Aptos Narrow" w:hAnsi="Aptos Narrow"/>
                <w:color w:val="000000"/>
              </w:rPr>
              <w:t>.</w:t>
            </w:r>
            <w:r>
              <w:rPr>
                <w:rFonts w:ascii="Aptos Narrow" w:hAnsi="Aptos Narrow"/>
                <w:color w:val="000000"/>
              </w:rPr>
              <w:br/>
              <w:t>Kollegor: Nej, studien fokuserar inte på kollegornas roll i någon större utsträckning</w:t>
            </w:r>
            <w:r>
              <w:rPr>
                <w:rFonts w:cs="Arial"/>
                <w:color w:val="000000"/>
              </w:rPr>
              <w:t>​</w:t>
            </w:r>
            <w:r>
              <w:rPr>
                <w:rFonts w:ascii="Aptos Narrow" w:hAnsi="Aptos Narrow"/>
                <w:color w:val="000000"/>
              </w:rPr>
              <w:t>.</w:t>
            </w:r>
          </w:p>
        </w:tc>
        <w:tc>
          <w:tcPr>
            <w:tcW w:w="1271" w:type="pct"/>
          </w:tcPr>
          <w:p w14:paraId="15FCEEA1"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lastRenderedPageBreak/>
              <w:t xml:space="preserve">Ja, studien visar att offentlig sektor har varit mer benägen att anta policyer mot sexuella trakasserier, särskilt i USA där rättsliga krav är starkare. I Tyskland har dock många offentliga arbetsgivare undvikit att implementera specifika policyer och </w:t>
            </w:r>
            <w:proofErr w:type="gramStart"/>
            <w:r>
              <w:rPr>
                <w:rFonts w:ascii="Aptos Narrow" w:hAnsi="Aptos Narrow"/>
                <w:color w:val="000000"/>
              </w:rPr>
              <w:t>istället</w:t>
            </w:r>
            <w:proofErr w:type="gramEnd"/>
            <w:r>
              <w:rPr>
                <w:rFonts w:ascii="Aptos Narrow" w:hAnsi="Aptos Narrow"/>
                <w:color w:val="000000"/>
              </w:rPr>
              <w:t xml:space="preserve"> behandlat sexuella trakasserier inom ramen för allmän arbetsmiljö</w:t>
            </w:r>
            <w:r>
              <w:rPr>
                <w:rFonts w:cs="Arial"/>
                <w:color w:val="000000"/>
              </w:rPr>
              <w:t>​</w:t>
            </w:r>
            <w:r>
              <w:rPr>
                <w:rFonts w:ascii="Aptos Narrow" w:hAnsi="Aptos Narrow"/>
                <w:color w:val="000000"/>
              </w:rPr>
              <w:t>.</w:t>
            </w:r>
          </w:p>
        </w:tc>
        <w:tc>
          <w:tcPr>
            <w:tcW w:w="994" w:type="pct"/>
          </w:tcPr>
          <w:p w14:paraId="235B591A" w14:textId="77777777" w:rsidR="00FB7F38" w:rsidRPr="00AD20A8" w:rsidRDefault="00FB7F38" w:rsidP="005D13D0">
            <w:pPr>
              <w:cnfStyle w:val="000000010000" w:firstRow="0" w:lastRow="0" w:firstColumn="0" w:lastColumn="0" w:oddVBand="0" w:evenVBand="0" w:oddHBand="0" w:evenHBand="1" w:firstRowFirstColumn="0" w:firstRowLastColumn="0" w:lastRowFirstColumn="0" w:lastRowLastColumn="0"/>
              <w:rPr>
                <w:rFonts w:ascii="Roboto" w:hAnsi="Roboto"/>
              </w:rPr>
            </w:pPr>
            <w:r>
              <w:rPr>
                <w:rFonts w:ascii="Aptos Narrow" w:hAnsi="Aptos Narrow"/>
                <w:color w:val="000000"/>
              </w:rPr>
              <w:t>Nej, artikeln utvärderar inte empiriskt effektiviteten av specifika åtgärder, men den belyser hur olika policystrategier leder till olika nivåer av efterlevnad och förändringar i arbetsplatskultur</w:t>
            </w:r>
            <w:r>
              <w:rPr>
                <w:rFonts w:cs="Arial"/>
                <w:color w:val="000000"/>
              </w:rPr>
              <w:t>​</w:t>
            </w:r>
            <w:r>
              <w:rPr>
                <w:rFonts w:ascii="Aptos Narrow" w:hAnsi="Aptos Narrow"/>
                <w:color w:val="000000"/>
              </w:rPr>
              <w:t>.</w:t>
            </w:r>
          </w:p>
        </w:tc>
      </w:tr>
      <w:tr w:rsidR="00FB7F38" w:rsidRPr="00AD20A8" w14:paraId="28C11F85" w14:textId="77777777" w:rsidTr="006C0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03F588BA" w14:textId="77777777" w:rsidR="00FB7F38" w:rsidRPr="00AD20A8" w:rsidRDefault="00FB7F38" w:rsidP="005D13D0">
            <w:pPr>
              <w:rPr>
                <w:rFonts w:ascii="Roboto" w:hAnsi="Roboto"/>
              </w:rPr>
            </w:pPr>
            <w:r>
              <w:rPr>
                <w:rFonts w:ascii="Aptos Narrow" w:hAnsi="Aptos Narrow"/>
                <w:color w:val="000000"/>
              </w:rPr>
              <w:lastRenderedPageBreak/>
              <w:t xml:space="preserve">Österman &amp; Boström (2022) </w:t>
            </w:r>
          </w:p>
        </w:tc>
        <w:tc>
          <w:tcPr>
            <w:tcW w:w="1150" w:type="pct"/>
          </w:tcPr>
          <w:p w14:paraId="7D8AEE62"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Frågeställning 1:</w:t>
            </w:r>
            <w:r>
              <w:rPr>
                <w:rFonts w:ascii="Aptos Narrow" w:hAnsi="Aptos Narrow"/>
                <w:color w:val="000000"/>
              </w:rPr>
              <w:br/>
              <w:t>Studien visar att sjöfartsindustrin präglas av en maskulint kodad yrkeskultur, hierarkiska strukturer och höga arbetskrav, vilket skapar en grogrund för arbetsplatsmobbning och trakasserier. Kvinnor och minoritetsgrupper är särskilt utsatta på grund av osäkra anställningsförhållanden, högt arbetstempo och isolerade arbetsmiljöer</w:t>
            </w:r>
            <w:r>
              <w:rPr>
                <w:rFonts w:cs="Arial"/>
                <w:color w:val="000000"/>
              </w:rPr>
              <w:t>​</w:t>
            </w:r>
            <w:r>
              <w:rPr>
                <w:rFonts w:ascii="Aptos Narrow" w:hAnsi="Aptos Narrow"/>
                <w:color w:val="000000"/>
              </w:rPr>
              <w:t>.</w:t>
            </w:r>
            <w:r>
              <w:rPr>
                <w:rFonts w:ascii="Aptos Narrow" w:hAnsi="Aptos Narrow"/>
                <w:color w:val="000000"/>
              </w:rPr>
              <w:br/>
              <w:t>Frågeställning 2:</w:t>
            </w:r>
            <w:r>
              <w:rPr>
                <w:rFonts w:ascii="Aptos Narrow" w:hAnsi="Aptos Narrow"/>
                <w:color w:val="000000"/>
              </w:rPr>
              <w:br/>
              <w:t xml:space="preserve">Studien belyser att efterlevnaden av regler och riktlinjer, såsom International </w:t>
            </w:r>
            <w:proofErr w:type="spellStart"/>
            <w:r>
              <w:rPr>
                <w:rFonts w:ascii="Aptos Narrow" w:hAnsi="Aptos Narrow"/>
                <w:color w:val="000000"/>
              </w:rPr>
              <w:t>Safety</w:t>
            </w:r>
            <w:proofErr w:type="spellEnd"/>
            <w:r>
              <w:rPr>
                <w:rFonts w:ascii="Aptos Narrow" w:hAnsi="Aptos Narrow"/>
                <w:color w:val="000000"/>
              </w:rPr>
              <w:t xml:space="preserve"> Management (ISM) </w:t>
            </w:r>
            <w:proofErr w:type="spellStart"/>
            <w:r>
              <w:rPr>
                <w:rFonts w:ascii="Aptos Narrow" w:hAnsi="Aptos Narrow"/>
                <w:color w:val="000000"/>
              </w:rPr>
              <w:t>Code</w:t>
            </w:r>
            <w:proofErr w:type="spellEnd"/>
            <w:r>
              <w:rPr>
                <w:rFonts w:ascii="Aptos Narrow" w:hAnsi="Aptos Narrow"/>
                <w:color w:val="000000"/>
              </w:rPr>
              <w:t xml:space="preserve"> och </w:t>
            </w:r>
            <w:proofErr w:type="spellStart"/>
            <w:r>
              <w:rPr>
                <w:rFonts w:ascii="Aptos Narrow" w:hAnsi="Aptos Narrow"/>
                <w:color w:val="000000"/>
              </w:rPr>
              <w:t>Maritime</w:t>
            </w:r>
            <w:proofErr w:type="spellEnd"/>
            <w:r>
              <w:rPr>
                <w:rFonts w:ascii="Aptos Narrow" w:hAnsi="Aptos Narrow"/>
                <w:color w:val="000000"/>
              </w:rPr>
              <w:t xml:space="preserve"> Labour Convention (</w:t>
            </w:r>
            <w:proofErr w:type="spellStart"/>
            <w:r>
              <w:rPr>
                <w:rFonts w:ascii="Aptos Narrow" w:hAnsi="Aptos Narrow"/>
                <w:color w:val="000000"/>
              </w:rPr>
              <w:t>MLC</w:t>
            </w:r>
            <w:proofErr w:type="spellEnd"/>
            <w:r>
              <w:rPr>
                <w:rFonts w:ascii="Aptos Narrow" w:hAnsi="Aptos Narrow"/>
                <w:color w:val="000000"/>
              </w:rPr>
              <w:t>), är bristfällig. En anledning är att det saknas tydliga mekanismer för övervakning och efterlevnad. Dessutom trivialiseras ofta trakasserier i arbetskulturen, vilket leder till underrapportering</w:t>
            </w:r>
            <w:r>
              <w:rPr>
                <w:rFonts w:cs="Arial"/>
                <w:color w:val="000000"/>
              </w:rPr>
              <w:t>​</w:t>
            </w:r>
            <w:r>
              <w:rPr>
                <w:rFonts w:ascii="Aptos Narrow" w:hAnsi="Aptos Narrow"/>
                <w:color w:val="000000"/>
              </w:rPr>
              <w:t>.</w:t>
            </w:r>
          </w:p>
        </w:tc>
        <w:tc>
          <w:tcPr>
            <w:tcW w:w="869" w:type="pct"/>
          </w:tcPr>
          <w:p w14:paraId="55E819E2" w14:textId="4BEDF13D"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HR: Ja, men HR-funktionen är ofta svag ombord på fartyg och har begränsade möjligheter att ingripa effektivt</w:t>
            </w:r>
            <w:r>
              <w:rPr>
                <w:rFonts w:cs="Arial"/>
                <w:color w:val="000000"/>
              </w:rPr>
              <w:t>​</w:t>
            </w:r>
            <w:r>
              <w:rPr>
                <w:rFonts w:ascii="Aptos Narrow" w:hAnsi="Aptos Narrow"/>
                <w:color w:val="000000"/>
              </w:rPr>
              <w:t>.</w:t>
            </w:r>
            <w:r>
              <w:rPr>
                <w:rFonts w:ascii="Aptos Narrow" w:hAnsi="Aptos Narrow"/>
                <w:color w:val="000000"/>
              </w:rPr>
              <w:br/>
              <w:t>Fackliga representanter: Ja, fackliga organisationer spelar en roll i reglering och stöd, men deras inflytande varierar beroende på jurisdiktion och företagskultur</w:t>
            </w:r>
            <w:r>
              <w:rPr>
                <w:rFonts w:cs="Arial"/>
                <w:color w:val="000000"/>
              </w:rPr>
              <w:t>​</w:t>
            </w:r>
            <w:r>
              <w:rPr>
                <w:rFonts w:ascii="Aptos Narrow" w:hAnsi="Aptos Narrow"/>
                <w:color w:val="000000"/>
              </w:rPr>
              <w:t>.</w:t>
            </w:r>
            <w:r>
              <w:rPr>
                <w:rFonts w:ascii="Aptos Narrow" w:hAnsi="Aptos Narrow"/>
                <w:color w:val="000000"/>
              </w:rPr>
              <w:br/>
              <w:t xml:space="preserve">Chefer: Ja, ledarskap är avgörande </w:t>
            </w:r>
            <w:r w:rsidR="00794B79">
              <w:rPr>
                <w:rFonts w:ascii="Aptos Narrow" w:hAnsi="Aptos Narrow"/>
                <w:color w:val="000000"/>
              </w:rPr>
              <w:t>-</w:t>
            </w:r>
            <w:r>
              <w:rPr>
                <w:rFonts w:ascii="Aptos Narrow" w:hAnsi="Aptos Narrow"/>
                <w:color w:val="000000"/>
              </w:rPr>
              <w:t xml:space="preserve"> bristande ledarskap och olämpligt beteende från chefer kan bidra till en kultur där trakasserier normaliseras</w:t>
            </w:r>
            <w:r>
              <w:rPr>
                <w:rFonts w:cs="Arial"/>
                <w:color w:val="000000"/>
              </w:rPr>
              <w:t>​</w:t>
            </w:r>
            <w:r>
              <w:rPr>
                <w:rFonts w:ascii="Aptos Narrow" w:hAnsi="Aptos Narrow"/>
                <w:color w:val="000000"/>
              </w:rPr>
              <w:t>.</w:t>
            </w:r>
            <w:r>
              <w:rPr>
                <w:rFonts w:ascii="Aptos Narrow" w:hAnsi="Aptos Narrow"/>
                <w:color w:val="000000"/>
              </w:rPr>
              <w:br/>
              <w:t>Kollegor: Nej, artikeln fokuserar inte specifikt på kollegors roll i att förebygga eller hantera trakasserier</w:t>
            </w:r>
            <w:r>
              <w:rPr>
                <w:rFonts w:cs="Arial"/>
                <w:color w:val="000000"/>
              </w:rPr>
              <w:t>​</w:t>
            </w:r>
            <w:r>
              <w:rPr>
                <w:rFonts w:ascii="Aptos Narrow" w:hAnsi="Aptos Narrow"/>
                <w:color w:val="000000"/>
              </w:rPr>
              <w:t>.</w:t>
            </w:r>
          </w:p>
        </w:tc>
        <w:tc>
          <w:tcPr>
            <w:tcW w:w="1271" w:type="pct"/>
          </w:tcPr>
          <w:p w14:paraId="4435E811"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Ja, sjöfartsindustrin är särskilt utsatt eftersom arbetsmiljön är fysisk, isolerad och präglad av långa arbetspass samt manlig dominans. Arbetsmiljön på fartyg gör det svårt för utsatta individer att söka stöd eller rapportera överträdelser, och kvinnor som arbetar till sjöss tvingas ofta anpassa sig till en maskulin kultur för att accepteras</w:t>
            </w:r>
            <w:r>
              <w:rPr>
                <w:rFonts w:cs="Arial"/>
                <w:color w:val="000000"/>
              </w:rPr>
              <w:t>​</w:t>
            </w:r>
            <w:r>
              <w:rPr>
                <w:rFonts w:ascii="Aptos Narrow" w:hAnsi="Aptos Narrow"/>
                <w:color w:val="000000"/>
              </w:rPr>
              <w:t>.</w:t>
            </w:r>
          </w:p>
        </w:tc>
        <w:tc>
          <w:tcPr>
            <w:tcW w:w="994" w:type="pct"/>
          </w:tcPr>
          <w:p w14:paraId="63149C68" w14:textId="77777777" w:rsidR="00FB7F38" w:rsidRPr="00AD20A8" w:rsidRDefault="00FB7F38" w:rsidP="005D13D0">
            <w:pPr>
              <w:cnfStyle w:val="000000100000" w:firstRow="0" w:lastRow="0" w:firstColumn="0" w:lastColumn="0" w:oddVBand="0" w:evenVBand="0" w:oddHBand="1" w:evenHBand="0" w:firstRowFirstColumn="0" w:firstRowLastColumn="0" w:lastRowFirstColumn="0" w:lastRowLastColumn="0"/>
              <w:rPr>
                <w:rFonts w:ascii="Roboto" w:hAnsi="Roboto"/>
              </w:rPr>
            </w:pPr>
            <w:r>
              <w:rPr>
                <w:rFonts w:ascii="Aptos Narrow" w:hAnsi="Aptos Narrow"/>
                <w:color w:val="000000"/>
              </w:rPr>
              <w:t xml:space="preserve">Nej, studien identifierar en brist på empiriska interventioner inom sjöfartssektorn. Den understryker behovet av framtida forskning för att utvärdera åtgärders effektivitet, samt vikten av att adressera grundorsakerna till trakasserier och mobbning </w:t>
            </w:r>
            <w:proofErr w:type="gramStart"/>
            <w:r>
              <w:rPr>
                <w:rFonts w:ascii="Aptos Narrow" w:hAnsi="Aptos Narrow"/>
                <w:color w:val="000000"/>
              </w:rPr>
              <w:t>istället</w:t>
            </w:r>
            <w:proofErr w:type="gramEnd"/>
            <w:r>
              <w:rPr>
                <w:rFonts w:ascii="Aptos Narrow" w:hAnsi="Aptos Narrow"/>
                <w:color w:val="000000"/>
              </w:rPr>
              <w:t xml:space="preserve"> för att enbart fokusera på reaktiva insatser</w:t>
            </w:r>
            <w:r>
              <w:rPr>
                <w:rFonts w:cs="Arial"/>
                <w:color w:val="000000"/>
              </w:rPr>
              <w:t>​</w:t>
            </w:r>
            <w:r>
              <w:rPr>
                <w:rFonts w:ascii="Aptos Narrow" w:hAnsi="Aptos Narrow"/>
                <w:color w:val="000000"/>
              </w:rPr>
              <w:t>.</w:t>
            </w:r>
          </w:p>
        </w:tc>
      </w:tr>
    </w:tbl>
    <w:p w14:paraId="1E713EAC" w14:textId="77777777" w:rsidR="005D13D0" w:rsidRDefault="005D13D0"/>
    <w:sectPr w:rsidR="005D13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C3BD" w14:textId="77777777" w:rsidR="00D71794" w:rsidRDefault="00D71794" w:rsidP="00EB79A1">
      <w:r>
        <w:separator/>
      </w:r>
    </w:p>
  </w:endnote>
  <w:endnote w:type="continuationSeparator" w:id="0">
    <w:p w14:paraId="42A71E87" w14:textId="77777777" w:rsidR="00D71794" w:rsidRDefault="00D71794" w:rsidP="00EB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B1A35" w14:textId="77777777" w:rsidR="00D71794" w:rsidRDefault="00D71794" w:rsidP="00EB79A1">
      <w:r>
        <w:separator/>
      </w:r>
    </w:p>
  </w:footnote>
  <w:footnote w:type="continuationSeparator" w:id="0">
    <w:p w14:paraId="61E55956" w14:textId="77777777" w:rsidR="00D71794" w:rsidRDefault="00D71794" w:rsidP="00EB7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D0"/>
    <w:rsid w:val="000C4D60"/>
    <w:rsid w:val="000D7A6A"/>
    <w:rsid w:val="001179F4"/>
    <w:rsid w:val="0013784E"/>
    <w:rsid w:val="001907B0"/>
    <w:rsid w:val="001F306C"/>
    <w:rsid w:val="002D6AEC"/>
    <w:rsid w:val="00394CE8"/>
    <w:rsid w:val="00426976"/>
    <w:rsid w:val="00440181"/>
    <w:rsid w:val="00482E0A"/>
    <w:rsid w:val="0050488A"/>
    <w:rsid w:val="00513DEE"/>
    <w:rsid w:val="0052063F"/>
    <w:rsid w:val="00531B05"/>
    <w:rsid w:val="005D13D0"/>
    <w:rsid w:val="006610E4"/>
    <w:rsid w:val="006C0AC9"/>
    <w:rsid w:val="00794B79"/>
    <w:rsid w:val="0080456C"/>
    <w:rsid w:val="00875BEF"/>
    <w:rsid w:val="00886EB5"/>
    <w:rsid w:val="008F42F4"/>
    <w:rsid w:val="00921284"/>
    <w:rsid w:val="009311B1"/>
    <w:rsid w:val="00991C83"/>
    <w:rsid w:val="009A107F"/>
    <w:rsid w:val="00B35515"/>
    <w:rsid w:val="00B5397A"/>
    <w:rsid w:val="00B85097"/>
    <w:rsid w:val="00BF2D13"/>
    <w:rsid w:val="00C82984"/>
    <w:rsid w:val="00C95399"/>
    <w:rsid w:val="00CC4C77"/>
    <w:rsid w:val="00CE0DA0"/>
    <w:rsid w:val="00CF0F0F"/>
    <w:rsid w:val="00D05FE2"/>
    <w:rsid w:val="00D71794"/>
    <w:rsid w:val="00DB04BE"/>
    <w:rsid w:val="00E4149A"/>
    <w:rsid w:val="00E41AD6"/>
    <w:rsid w:val="00E82731"/>
    <w:rsid w:val="00EB79A1"/>
    <w:rsid w:val="00EC0E97"/>
    <w:rsid w:val="00FB7F38"/>
    <w:rsid w:val="00FC3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E30819B"/>
  <w15:chartTrackingRefBased/>
  <w15:docId w15:val="{240AEFD1-9D4C-FE4C-B5D4-912CC3A9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D1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D1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D13D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D13D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D13D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D13D0"/>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D13D0"/>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D13D0"/>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D13D0"/>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13D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D13D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D13D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D13D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D13D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D13D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13D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13D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13D0"/>
    <w:rPr>
      <w:rFonts w:eastAsiaTheme="majorEastAsia" w:cstheme="majorBidi"/>
      <w:color w:val="272727" w:themeColor="text1" w:themeTint="D8"/>
    </w:rPr>
  </w:style>
  <w:style w:type="paragraph" w:styleId="Rubrik">
    <w:name w:val="Title"/>
    <w:basedOn w:val="Normal"/>
    <w:next w:val="Normal"/>
    <w:link w:val="RubrikChar"/>
    <w:uiPriority w:val="10"/>
    <w:qFormat/>
    <w:rsid w:val="005D13D0"/>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13D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13D0"/>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D13D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13D0"/>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5D13D0"/>
    <w:rPr>
      <w:i/>
      <w:iCs/>
      <w:color w:val="404040" w:themeColor="text1" w:themeTint="BF"/>
    </w:rPr>
  </w:style>
  <w:style w:type="paragraph" w:styleId="Liststycke">
    <w:name w:val="List Paragraph"/>
    <w:basedOn w:val="Normal"/>
    <w:uiPriority w:val="34"/>
    <w:qFormat/>
    <w:rsid w:val="005D13D0"/>
    <w:pPr>
      <w:ind w:left="720"/>
      <w:contextualSpacing/>
    </w:pPr>
  </w:style>
  <w:style w:type="character" w:styleId="Starkbetoning">
    <w:name w:val="Intense Emphasis"/>
    <w:basedOn w:val="Standardstycketeckensnitt"/>
    <w:uiPriority w:val="21"/>
    <w:qFormat/>
    <w:rsid w:val="005D13D0"/>
    <w:rPr>
      <w:i/>
      <w:iCs/>
      <w:color w:val="0F4761" w:themeColor="accent1" w:themeShade="BF"/>
    </w:rPr>
  </w:style>
  <w:style w:type="paragraph" w:styleId="Starktcitat">
    <w:name w:val="Intense Quote"/>
    <w:basedOn w:val="Normal"/>
    <w:next w:val="Normal"/>
    <w:link w:val="StarktcitatChar"/>
    <w:uiPriority w:val="30"/>
    <w:qFormat/>
    <w:rsid w:val="005D1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D13D0"/>
    <w:rPr>
      <w:i/>
      <w:iCs/>
      <w:color w:val="0F4761" w:themeColor="accent1" w:themeShade="BF"/>
    </w:rPr>
  </w:style>
  <w:style w:type="character" w:styleId="Starkreferens">
    <w:name w:val="Intense Reference"/>
    <w:basedOn w:val="Standardstycketeckensnitt"/>
    <w:uiPriority w:val="32"/>
    <w:qFormat/>
    <w:rsid w:val="005D13D0"/>
    <w:rPr>
      <w:b/>
      <w:bCs/>
      <w:smallCaps/>
      <w:color w:val="0F4761" w:themeColor="accent1" w:themeShade="BF"/>
      <w:spacing w:val="5"/>
    </w:rPr>
  </w:style>
  <w:style w:type="table" w:customStyle="1" w:styleId="Mynak">
    <w:name w:val="Mynak"/>
    <w:basedOn w:val="Normaltabell"/>
    <w:uiPriority w:val="99"/>
    <w:rsid w:val="005D13D0"/>
    <w:pPr>
      <w:widowControl w:val="0"/>
      <w:spacing w:before="30" w:after="44"/>
    </w:pPr>
    <w:rPr>
      <w:rFonts w:ascii="Arial" w:hAnsi="Arial"/>
      <w:kern w:val="0"/>
      <w:sz w:val="18"/>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color w:val="FFFFFF" w:themeColor="background1"/>
        <w:sz w:val="18"/>
      </w:rPr>
      <w:tblPr/>
      <w:tcPr>
        <w:shd w:val="clear" w:color="auto" w:fill="747474" w:themeFill="background2" w:themeFillShade="80"/>
      </w:tcPr>
    </w:tblStylePr>
    <w:tblStylePr w:type="lastRow">
      <w:rPr>
        <w:b/>
        <w:sz w:val="18"/>
      </w:rPr>
    </w:tblStylePr>
    <w:tblStylePr w:type="firstCol">
      <w:rPr>
        <w:b/>
        <w:sz w:val="18"/>
      </w:rPr>
    </w:tblStylePr>
    <w:tblStylePr w:type="lastCol">
      <w:rPr>
        <w:sz w:val="18"/>
      </w:rPr>
    </w:tblStylePr>
    <w:tblStylePr w:type="band1Vert">
      <w:rPr>
        <w:sz w:val="18"/>
      </w:rPr>
    </w:tblStylePr>
    <w:tblStylePr w:type="band2Vert">
      <w:rPr>
        <w:sz w:val="18"/>
      </w:rPr>
    </w:tblStylePr>
    <w:tblStylePr w:type="band1Horz">
      <w:rPr>
        <w:b w:val="0"/>
        <w:sz w:val="18"/>
      </w:rPr>
    </w:tblStylePr>
    <w:tblStylePr w:type="band2Horz">
      <w:rPr>
        <w:b w:val="0"/>
        <w:sz w:val="18"/>
      </w:rPr>
      <w:tblPr/>
      <w:tcPr>
        <w:shd w:val="clear" w:color="auto" w:fill="E8E8E8" w:themeFill="background2"/>
      </w:tcPr>
    </w:tblStylePr>
    <w:tblStylePr w:type="neCell">
      <w:rPr>
        <w:sz w:val="18"/>
      </w:rPr>
    </w:tblStylePr>
    <w:tblStylePr w:type="nwCell">
      <w:rPr>
        <w:sz w:val="18"/>
      </w:rPr>
    </w:tblStylePr>
    <w:tblStylePr w:type="seCell">
      <w:rPr>
        <w:sz w:val="18"/>
      </w:rPr>
    </w:tblStylePr>
    <w:tblStylePr w:type="swCell">
      <w:rPr>
        <w:sz w:val="18"/>
      </w:rPr>
    </w:tblStylePr>
  </w:style>
  <w:style w:type="paragraph" w:styleId="Sidhuvud">
    <w:name w:val="header"/>
    <w:basedOn w:val="Normal"/>
    <w:link w:val="SidhuvudChar"/>
    <w:uiPriority w:val="99"/>
    <w:unhideWhenUsed/>
    <w:rsid w:val="00EB79A1"/>
    <w:pPr>
      <w:tabs>
        <w:tab w:val="center" w:pos="4536"/>
        <w:tab w:val="right" w:pos="9072"/>
      </w:tabs>
    </w:pPr>
  </w:style>
  <w:style w:type="character" w:customStyle="1" w:styleId="SidhuvudChar">
    <w:name w:val="Sidhuvud Char"/>
    <w:basedOn w:val="Standardstycketeckensnitt"/>
    <w:link w:val="Sidhuvud"/>
    <w:uiPriority w:val="99"/>
    <w:rsid w:val="00EB79A1"/>
  </w:style>
  <w:style w:type="paragraph" w:styleId="Sidfot">
    <w:name w:val="footer"/>
    <w:basedOn w:val="Normal"/>
    <w:link w:val="SidfotChar"/>
    <w:uiPriority w:val="99"/>
    <w:unhideWhenUsed/>
    <w:rsid w:val="00EB79A1"/>
    <w:pPr>
      <w:tabs>
        <w:tab w:val="center" w:pos="4536"/>
        <w:tab w:val="right" w:pos="9072"/>
      </w:tabs>
    </w:pPr>
  </w:style>
  <w:style w:type="character" w:customStyle="1" w:styleId="SidfotChar">
    <w:name w:val="Sidfot Char"/>
    <w:basedOn w:val="Standardstycketeckensnitt"/>
    <w:link w:val="Sidfot"/>
    <w:uiPriority w:val="99"/>
    <w:rsid w:val="00EB7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55</Pages>
  <Words>22631</Words>
  <Characters>153219</Characters>
  <Application>Microsoft Office Word</Application>
  <DocSecurity>0</DocSecurity>
  <Lines>10214</Lines>
  <Paragraphs>3663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 Callerstig</dc:creator>
  <cp:keywords/>
  <dc:description/>
  <cp:lastModifiedBy>Anne-Charlott Callerstig</cp:lastModifiedBy>
  <cp:revision>11</cp:revision>
  <dcterms:created xsi:type="dcterms:W3CDTF">2025-05-30T13:59:00Z</dcterms:created>
  <dcterms:modified xsi:type="dcterms:W3CDTF">2025-06-01T10:49:00Z</dcterms:modified>
</cp:coreProperties>
</file>